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91" w:rsidRPr="00DA5080" w:rsidRDefault="005B6291" w:rsidP="005B6291">
      <w:pPr>
        <w:pStyle w:val="texto"/>
        <w:rPr>
          <w:b/>
        </w:rPr>
      </w:pPr>
      <w:r w:rsidRPr="00DA5080">
        <w:rPr>
          <w:b/>
        </w:rPr>
        <w:t xml:space="preserve">F.3.3. </w:t>
      </w:r>
    </w:p>
    <w:p w:rsidR="005B6291" w:rsidRPr="00DA5080" w:rsidRDefault="005B6291" w:rsidP="005B6291">
      <w:pPr>
        <w:pStyle w:val="texto"/>
        <w:ind w:firstLine="0"/>
        <w:jc w:val="center"/>
        <w:rPr>
          <w:b/>
        </w:rPr>
      </w:pPr>
      <w:r w:rsidRPr="00DA5080">
        <w:rPr>
          <w:b/>
          <w:color w:val="000000"/>
        </w:rPr>
        <w:t xml:space="preserve">Instructivo de trámite para obtener el Registro en el Esquema de Certificación de Empresas en la modalidad de Operador Económico Autorizado bajo los rubros de </w:t>
      </w:r>
      <w:r w:rsidRPr="00DA5080">
        <w:rPr>
          <w:b/>
        </w:rPr>
        <w:t>Importación y/o Exportación; Controladora; Aeronaves; SECIIT; Textil y Recinto Fiscalizado Estratégico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5B6291" w:rsidRPr="000B404C" w:rsidTr="00B83911">
        <w:trPr>
          <w:trHeight w:val="20"/>
        </w:trPr>
        <w:tc>
          <w:tcPr>
            <w:tcW w:w="8712" w:type="dxa"/>
            <w:noWrap/>
            <w:tcMar>
              <w:left w:w="72" w:type="dxa"/>
              <w:right w:w="72" w:type="dxa"/>
            </w:tcMar>
          </w:tcPr>
          <w:p w:rsidR="005B6291" w:rsidRPr="000B404C" w:rsidRDefault="005B6291" w:rsidP="00B83911">
            <w:pPr>
              <w:pStyle w:val="texto"/>
              <w:spacing w:line="220" w:lineRule="exact"/>
              <w:ind w:firstLine="0"/>
              <w:rPr>
                <w:b/>
              </w:rPr>
            </w:pPr>
            <w:r w:rsidRPr="000B404C">
              <w:rPr>
                <w:b/>
              </w:rPr>
              <w:t>¿Quiénes lo presentan?</w:t>
            </w:r>
          </w:p>
          <w:p w:rsidR="005B6291" w:rsidRPr="000B404C" w:rsidRDefault="005B6291" w:rsidP="00B83911">
            <w:pPr>
              <w:pStyle w:val="texto"/>
              <w:spacing w:line="220" w:lineRule="exact"/>
              <w:ind w:firstLine="0"/>
              <w:rPr>
                <w:b/>
              </w:rPr>
            </w:pPr>
            <w:r w:rsidRPr="000B404C">
              <w:t>Personas morales.</w:t>
            </w:r>
          </w:p>
        </w:tc>
      </w:tr>
      <w:tr w:rsidR="005B6291" w:rsidRPr="000B404C" w:rsidTr="00B83911">
        <w:trPr>
          <w:trHeight w:val="20"/>
        </w:trPr>
        <w:tc>
          <w:tcPr>
            <w:tcW w:w="8712" w:type="dxa"/>
            <w:noWrap/>
            <w:tcMar>
              <w:left w:w="43" w:type="dxa"/>
              <w:right w:w="43" w:type="dxa"/>
            </w:tcMar>
          </w:tcPr>
          <w:p w:rsidR="005B6291" w:rsidRPr="000B404C" w:rsidRDefault="005B6291" w:rsidP="00B83911">
            <w:pPr>
              <w:pStyle w:val="texto"/>
              <w:spacing w:line="220" w:lineRule="exact"/>
              <w:ind w:firstLine="0"/>
              <w:rPr>
                <w:b/>
              </w:rPr>
            </w:pPr>
            <w:r w:rsidRPr="000B404C">
              <w:rPr>
                <w:b/>
              </w:rPr>
              <w:t>¿Dónde se presenta?</w:t>
            </w:r>
          </w:p>
          <w:p w:rsidR="005B6291" w:rsidRPr="000B404C" w:rsidRDefault="005B6291" w:rsidP="00B83911">
            <w:pPr>
              <w:pStyle w:val="texto"/>
              <w:spacing w:line="220" w:lineRule="exact"/>
              <w:ind w:firstLine="0"/>
              <w:rPr>
                <w:b/>
              </w:rPr>
            </w:pPr>
            <w:r w:rsidRPr="000B404C">
              <w:t xml:space="preserve">Ante </w:t>
            </w:r>
            <w:smartTag w:uri="urn:schemas-microsoft-com:office:smarttags" w:element="PersonName">
              <w:smartTagPr>
                <w:attr w:name="ProductID" w:val="la AGACE"/>
              </w:smartTagPr>
              <w:r w:rsidRPr="000B404C">
                <w:t>la AGACE</w:t>
              </w:r>
            </w:smartTag>
            <w:r w:rsidRPr="000B404C">
              <w:t xml:space="preserve"> de forma presencial, mediante SEPOMEX o utilizando los servicios de empresas de mensajería.</w:t>
            </w:r>
          </w:p>
        </w:tc>
      </w:tr>
      <w:tr w:rsidR="005B6291" w:rsidRPr="000B404C" w:rsidTr="00B83911">
        <w:trPr>
          <w:trHeight w:val="20"/>
        </w:trPr>
        <w:tc>
          <w:tcPr>
            <w:tcW w:w="8712" w:type="dxa"/>
          </w:tcPr>
          <w:p w:rsidR="005B6291" w:rsidRPr="000B404C" w:rsidRDefault="005B6291" w:rsidP="00B83911">
            <w:pPr>
              <w:pStyle w:val="texto"/>
              <w:spacing w:line="220" w:lineRule="exact"/>
              <w:ind w:firstLine="0"/>
              <w:rPr>
                <w:b/>
              </w:rPr>
            </w:pPr>
            <w:r w:rsidRPr="000B404C">
              <w:rPr>
                <w:b/>
              </w:rPr>
              <w:t>¿Qué documento se obtiene al finalizar el trámite?</w:t>
            </w:r>
          </w:p>
          <w:p w:rsidR="005B6291" w:rsidRPr="000B404C" w:rsidRDefault="005B6291" w:rsidP="00B83911">
            <w:pPr>
              <w:pStyle w:val="texto"/>
              <w:spacing w:line="220" w:lineRule="exact"/>
              <w:ind w:firstLine="0"/>
              <w:rPr>
                <w:b/>
                <w:dstrike/>
              </w:rPr>
            </w:pPr>
            <w:r w:rsidRPr="000B404C">
              <w:t>Oficio de respuesta a la solicitud.</w:t>
            </w:r>
          </w:p>
        </w:tc>
      </w:tr>
      <w:tr w:rsidR="005B6291" w:rsidRPr="000B404C" w:rsidTr="00B83911">
        <w:trPr>
          <w:trHeight w:val="20"/>
        </w:trPr>
        <w:tc>
          <w:tcPr>
            <w:tcW w:w="8712" w:type="dxa"/>
            <w:tcBorders>
              <w:bottom w:val="single" w:sz="4" w:space="0" w:color="auto"/>
            </w:tcBorders>
          </w:tcPr>
          <w:p w:rsidR="005B6291" w:rsidRPr="000B404C" w:rsidRDefault="005B6291" w:rsidP="00B83911">
            <w:pPr>
              <w:pStyle w:val="texto"/>
              <w:spacing w:line="220" w:lineRule="exact"/>
              <w:ind w:firstLine="0"/>
              <w:rPr>
                <w:b/>
              </w:rPr>
            </w:pPr>
            <w:r w:rsidRPr="000B404C">
              <w:rPr>
                <w:b/>
              </w:rPr>
              <w:t>¿Cuándo se presenta?</w:t>
            </w:r>
          </w:p>
          <w:p w:rsidR="005B6291" w:rsidRPr="000B404C" w:rsidRDefault="005B6291" w:rsidP="00B83911">
            <w:pPr>
              <w:pStyle w:val="texto"/>
              <w:spacing w:line="220" w:lineRule="exact"/>
              <w:ind w:firstLine="0"/>
            </w:pPr>
            <w:r w:rsidRPr="000B404C">
              <w:t>En cualquier momento</w:t>
            </w:r>
          </w:p>
        </w:tc>
      </w:tr>
    </w:tbl>
    <w:p w:rsidR="005B6291" w:rsidRPr="0025509A" w:rsidRDefault="005B6291" w:rsidP="005B629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5B6291" w:rsidRPr="000B404C" w:rsidTr="00B83911">
        <w:trPr>
          <w:trHeight w:val="20"/>
        </w:trPr>
        <w:tc>
          <w:tcPr>
            <w:tcW w:w="8712" w:type="dxa"/>
            <w:tcBorders>
              <w:top w:val="single" w:sz="4" w:space="0" w:color="auto"/>
              <w:bottom w:val="single" w:sz="4" w:space="0" w:color="auto"/>
            </w:tcBorders>
          </w:tcPr>
          <w:p w:rsidR="005B6291" w:rsidRPr="000B404C" w:rsidRDefault="005B6291" w:rsidP="00B83911">
            <w:pPr>
              <w:pStyle w:val="texto"/>
              <w:spacing w:line="224" w:lineRule="exact"/>
              <w:ind w:firstLine="0"/>
              <w:rPr>
                <w:b/>
              </w:rPr>
            </w:pPr>
            <w:r w:rsidRPr="000B404C">
              <w:rPr>
                <w:b/>
              </w:rPr>
              <w:t>Requisitos:</w:t>
            </w:r>
          </w:p>
          <w:p w:rsidR="005B6291" w:rsidRPr="000B404C" w:rsidRDefault="005B6291" w:rsidP="00B83911">
            <w:pPr>
              <w:pStyle w:val="texto"/>
              <w:spacing w:line="224" w:lineRule="exact"/>
              <w:ind w:left="432" w:hanging="432"/>
            </w:pPr>
            <w:r w:rsidRPr="000B404C">
              <w:t>1.</w:t>
            </w:r>
            <w:r w:rsidRPr="000B404C" w:rsidDel="00CB6968">
              <w:t xml:space="preserve"> </w:t>
            </w:r>
            <w:r w:rsidRPr="000B404C">
              <w:tab/>
            </w:r>
            <w:r w:rsidRPr="000B404C">
              <w:rPr>
                <w:bCs/>
              </w:rPr>
              <w:t>Manifestar</w:t>
            </w:r>
            <w:r w:rsidRPr="000B404C">
              <w:t>:</w:t>
            </w:r>
          </w:p>
          <w:p w:rsidR="005B6291" w:rsidRPr="000B404C" w:rsidRDefault="005B6291" w:rsidP="00B83911">
            <w:pPr>
              <w:pStyle w:val="texto"/>
              <w:spacing w:line="224" w:lineRule="exact"/>
              <w:ind w:left="846" w:hanging="423"/>
              <w:rPr>
                <w:bCs/>
              </w:rPr>
            </w:pPr>
            <w:r w:rsidRPr="000B404C">
              <w:rPr>
                <w:bCs/>
              </w:rPr>
              <w:t>a)</w:t>
            </w:r>
            <w:r w:rsidRPr="000B404C">
              <w:rPr>
                <w:bCs/>
              </w:rPr>
              <w:tab/>
              <w:t xml:space="preserve">Si 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0B404C">
                <w:rPr>
                  <w:bCs/>
                </w:rPr>
                <w:t>la LFT.</w:t>
              </w:r>
            </w:smartTag>
          </w:p>
          <w:p w:rsidR="005B6291" w:rsidRPr="000B404C" w:rsidRDefault="005B6291" w:rsidP="00B83911">
            <w:pPr>
              <w:pStyle w:val="texto"/>
              <w:spacing w:line="224" w:lineRule="exact"/>
              <w:ind w:left="846" w:hanging="423"/>
              <w:rPr>
                <w:bCs/>
              </w:rPr>
            </w:pPr>
            <w:r w:rsidRPr="000B404C">
              <w:rPr>
                <w:bCs/>
              </w:rPr>
              <w:t>b)</w:t>
            </w:r>
            <w:r w:rsidRPr="000B404C">
              <w:rPr>
                <w:bCs/>
              </w:rPr>
              <w:tab/>
              <w:t>Nombre, denominación o razón social y dirección de la totalidad de los clientes y proveedores en el extranjero, con los que realizaron operaciones de comercio exterior durante los últimos 12 meses, directa o indirectamente vinculados con el régimen aduanero con el que se solicita el Registro en el Esquema de Certificación de Empresas.</w:t>
            </w:r>
          </w:p>
          <w:p w:rsidR="005B6291" w:rsidRPr="000B404C" w:rsidRDefault="005B6291" w:rsidP="00B83911">
            <w:pPr>
              <w:pStyle w:val="texto"/>
              <w:spacing w:line="224" w:lineRule="exact"/>
              <w:ind w:left="846" w:hanging="423"/>
              <w:rPr>
                <w:b/>
                <w:bCs/>
              </w:rPr>
            </w:pPr>
            <w:r w:rsidRPr="000B404C">
              <w:rPr>
                <w:bCs/>
              </w:rPr>
              <w:t>c)</w:t>
            </w:r>
            <w:r w:rsidRPr="000B404C">
              <w:rPr>
                <w:bCs/>
              </w:rPr>
              <w:tab/>
              <w:t>Nombre y RFC de la totalidad de sus proveedores de insumos adquiridos en territorio nacional, vinculados al proceso bajo el régimen que está solicitando, de los últimos 12 meses, anteriores a la fecha de presentación de la solicitud.</w:t>
            </w:r>
          </w:p>
          <w:p w:rsidR="005B6291" w:rsidRPr="000C788A" w:rsidRDefault="005B6291" w:rsidP="00B83911">
            <w:pPr>
              <w:pStyle w:val="texto"/>
              <w:spacing w:line="224" w:lineRule="exact"/>
              <w:ind w:left="432" w:hanging="432"/>
              <w:rPr>
                <w:bCs/>
              </w:rPr>
            </w:pPr>
            <w:r w:rsidRPr="000B404C">
              <w:rPr>
                <w:bCs/>
              </w:rPr>
              <w:t>2.</w:t>
            </w:r>
            <w:r w:rsidRPr="000B404C">
              <w:rPr>
                <w:bCs/>
              </w:rPr>
              <w:tab/>
              <w:t xml:space="preserve">Pago del derecho realizado a través del esquema electrónico e5cinco, correspondiente a la fecha de presentación </w:t>
            </w:r>
            <w:r w:rsidRPr="000C788A">
              <w:rPr>
                <w:bCs/>
              </w:rPr>
              <w:t xml:space="preserve">de la solicitud, a que se refiere el artículo 40, inciso m) de </w:t>
            </w:r>
            <w:smartTag w:uri="urn:schemas-microsoft-com:office:smarttags" w:element="PersonName">
              <w:smartTagPr>
                <w:attr w:name="ProductID" w:val="la LFD."/>
              </w:smartTagPr>
              <w:r w:rsidRPr="000C788A">
                <w:rPr>
                  <w:bCs/>
                </w:rPr>
                <w:t>la LFD.</w:t>
              </w:r>
            </w:smartTag>
          </w:p>
          <w:p w:rsidR="005B6291" w:rsidRPr="000B404C" w:rsidRDefault="005B6291" w:rsidP="00B83911">
            <w:pPr>
              <w:pStyle w:val="texto"/>
              <w:spacing w:line="224" w:lineRule="exact"/>
              <w:ind w:left="432" w:hanging="432"/>
            </w:pPr>
            <w:r w:rsidRPr="000C788A">
              <w:t>3.</w:t>
            </w:r>
            <w:r w:rsidRPr="000C788A">
              <w:tab/>
              <w:t>Constancias del personal</w:t>
            </w:r>
            <w:r w:rsidRPr="000B404C">
              <w:t xml:space="preserve"> registrado ante el IMSS, del SUA del último bimestre anterior a la </w:t>
            </w:r>
            <w:r w:rsidRPr="000B404C">
              <w:rPr>
                <w:bCs/>
              </w:rPr>
              <w:t>fecha</w:t>
            </w:r>
            <w:r w:rsidRPr="000B404C">
              <w:t xml:space="preserve"> de </w:t>
            </w:r>
            <w:r w:rsidRPr="000B404C">
              <w:rPr>
                <w:bCs/>
              </w:rPr>
              <w:t>presentación</w:t>
            </w:r>
            <w:r w:rsidRPr="000B404C">
              <w:t xml:space="preserve"> de la solicitud.</w:t>
            </w:r>
          </w:p>
          <w:p w:rsidR="005B6291" w:rsidRPr="000B404C" w:rsidRDefault="005B6291" w:rsidP="00B83911">
            <w:pPr>
              <w:pStyle w:val="texto"/>
              <w:spacing w:line="224" w:lineRule="exact"/>
              <w:ind w:left="432" w:hanging="432"/>
            </w:pPr>
            <w:r w:rsidRPr="000B404C">
              <w:t>4.</w:t>
            </w:r>
            <w:r w:rsidRPr="000B404C">
              <w:tab/>
              <w:t xml:space="preserve">Formato del “Perfil de </w:t>
            </w:r>
            <w:smartTag w:uri="urn:schemas-microsoft-com:office:smarttags" w:element="PersonName">
              <w:smartTagPr>
                <w:attr w:name="ProductID" w:val="la Empresa"/>
              </w:smartTagPr>
              <w:r w:rsidRPr="000B404C">
                <w:t>la Empresa</w:t>
              </w:r>
            </w:smartTag>
            <w:r w:rsidRPr="000B404C">
              <w:t xml:space="preserve">” </w:t>
            </w:r>
            <w:r w:rsidRPr="000B404C">
              <w:rPr>
                <w:bCs/>
              </w:rPr>
              <w:t xml:space="preserve">o “Perfil del Recinto Fiscalizado Estratégico” según </w:t>
            </w:r>
            <w:r w:rsidRPr="000B404C">
              <w:t>corresponda, por cada una de las instalaciones, donde se lleven a cabo operaciones de comercio exterior y en medio magnético.</w:t>
            </w:r>
          </w:p>
          <w:p w:rsidR="005B6291" w:rsidRPr="000B404C" w:rsidRDefault="005B6291" w:rsidP="00B83911">
            <w:pPr>
              <w:pStyle w:val="texto"/>
              <w:spacing w:line="224" w:lineRule="exact"/>
              <w:ind w:left="432" w:hanging="432"/>
            </w:pPr>
            <w:r w:rsidRPr="000B404C">
              <w:t xml:space="preserve">5. </w:t>
            </w:r>
            <w:r w:rsidRPr="000B404C">
              <w:tab/>
              <w:t>Documentación con la que se acredite que la empresa cuenta con el legal uso o goce del inmueble o inmuebles en donde se llevan a cabo los procesos productivos o la prestación de servicios según se trate, de al menos un año de vigencia a partir de la fecha de presentación de la solicitud.</w:t>
            </w:r>
          </w:p>
          <w:p w:rsidR="005B6291" w:rsidRPr="000B404C" w:rsidRDefault="005B6291" w:rsidP="00B83911">
            <w:pPr>
              <w:pStyle w:val="texto"/>
              <w:spacing w:line="224" w:lineRule="exact"/>
              <w:ind w:left="432" w:hanging="432"/>
              <w:rPr>
                <w:highlight w:val="yellow"/>
              </w:rPr>
            </w:pPr>
            <w:r w:rsidRPr="000B404C">
              <w:t>6.</w:t>
            </w:r>
            <w:r w:rsidRPr="000B404C">
              <w:tab/>
              <w:t>Documentación con la que se acredite haber efectuado en el semestre inmediato anterior a aquél en que ingresen su solicitud, importaciones por un valor en aduana no menor a $300’000,000.00.</w:t>
            </w:r>
          </w:p>
          <w:p w:rsidR="005B6291" w:rsidRPr="000B404C" w:rsidRDefault="005B6291" w:rsidP="00B83911">
            <w:pPr>
              <w:pStyle w:val="texto"/>
              <w:spacing w:line="224" w:lineRule="exact"/>
              <w:ind w:left="432" w:hanging="432"/>
              <w:rPr>
                <w:bCs/>
              </w:rPr>
            </w:pPr>
            <w:r w:rsidRPr="000B404C">
              <w:rPr>
                <w:bCs/>
              </w:rPr>
              <w:t>7.</w:t>
            </w:r>
            <w:r w:rsidRPr="000B404C">
              <w:rPr>
                <w:bCs/>
              </w:rPr>
              <w:tab/>
              <w:t xml:space="preserve">Para el caso de que la empresa solicitante cuenta con trabajadores subcontratados en los términos y condiciones que establecen los artículos 15-A al 15-D de </w:t>
            </w:r>
            <w:smartTag w:uri="urn:schemas-microsoft-com:office:smarttags" w:element="PersonName">
              <w:smartTagPr>
                <w:attr w:name="ProductID" w:val="la LFT"/>
              </w:smartTagPr>
              <w:r w:rsidRPr="000B404C">
                <w:rPr>
                  <w:bCs/>
                </w:rPr>
                <w:t>la LFT</w:t>
              </w:r>
            </w:smartTag>
            <w:r w:rsidRPr="000B404C">
              <w:rPr>
                <w:bCs/>
              </w:rPr>
              <w:t>, adicionalmente deberá anexar:</w:t>
            </w:r>
          </w:p>
          <w:p w:rsidR="005B6291" w:rsidRPr="000B404C" w:rsidRDefault="005B6291" w:rsidP="00B83911">
            <w:pPr>
              <w:pStyle w:val="texto"/>
              <w:spacing w:line="224" w:lineRule="exact"/>
              <w:ind w:left="846" w:hanging="423"/>
              <w:rPr>
                <w:bCs/>
              </w:rPr>
            </w:pPr>
            <w:r w:rsidRPr="000B404C">
              <w:rPr>
                <w:bCs/>
              </w:rPr>
              <w:t>a)</w:t>
            </w:r>
            <w:r w:rsidRPr="000B404C">
              <w:rPr>
                <w:bCs/>
              </w:rPr>
              <w:tab/>
              <w:t>Archivo que contenga un listado con el nombre y/o razón social de la totalidad de sus proveedores del servicio, su RFC y la cantidad de empleados que le provee.</w:t>
            </w:r>
          </w:p>
          <w:p w:rsidR="005B6291" w:rsidRPr="000B404C" w:rsidRDefault="005B6291" w:rsidP="00B83911">
            <w:pPr>
              <w:pStyle w:val="texto"/>
              <w:spacing w:line="224" w:lineRule="exact"/>
              <w:ind w:left="846" w:hanging="423"/>
              <w:rPr>
                <w:bCs/>
              </w:rPr>
            </w:pPr>
            <w:r w:rsidRPr="000B404C">
              <w:rPr>
                <w:bCs/>
              </w:rPr>
              <w:t>b)</w:t>
            </w:r>
            <w:r w:rsidRPr="000B404C">
              <w:rPr>
                <w:bCs/>
              </w:rPr>
              <w:tab/>
              <w:t>Contrato con el que acredite la relación comercial.</w:t>
            </w:r>
          </w:p>
          <w:p w:rsidR="005B6291" w:rsidRPr="000B404C" w:rsidRDefault="005B6291" w:rsidP="00B83911">
            <w:pPr>
              <w:pStyle w:val="texto"/>
              <w:spacing w:line="224" w:lineRule="exact"/>
              <w:ind w:left="846" w:hanging="423"/>
              <w:rPr>
                <w:bCs/>
              </w:rPr>
            </w:pPr>
            <w:r w:rsidRPr="000B404C">
              <w:rPr>
                <w:bCs/>
              </w:rPr>
              <w:t>c)</w:t>
            </w:r>
            <w:r w:rsidRPr="000B404C">
              <w:rPr>
                <w:bCs/>
              </w:rPr>
              <w:tab/>
              <w:t>Constancias de la totalidad de personal registrado ante el IMSS, del SUA del último bimestre anterior a la fecha de presentación de la solicitud, de las empresas proveedoras de personal subcontratado.</w:t>
            </w:r>
          </w:p>
          <w:p w:rsidR="005B6291" w:rsidRPr="000B404C" w:rsidRDefault="005B6291" w:rsidP="00B83911">
            <w:pPr>
              <w:pStyle w:val="texto"/>
              <w:spacing w:line="224" w:lineRule="exact"/>
              <w:ind w:left="432" w:hanging="432"/>
            </w:pPr>
            <w:r w:rsidRPr="000B404C">
              <w:t>8.</w:t>
            </w:r>
            <w:r w:rsidRPr="000B404C">
              <w:tab/>
              <w:t xml:space="preserve">Los interesados en obtener el Registro en el Esquema de Certificación de Empresas, rubro Importador y/o </w:t>
            </w:r>
            <w:r w:rsidRPr="000B404C">
              <w:rPr>
                <w:bCs/>
              </w:rPr>
              <w:t>Exportador, adicionalmente deberán anexar la documentación con la que se acredite haber efectuado operaciones de comercio exterior durante los últimos 2 años anteriores a su solicitud.</w:t>
            </w:r>
          </w:p>
          <w:p w:rsidR="005B6291" w:rsidRPr="000B404C" w:rsidRDefault="005B6291" w:rsidP="00B83911">
            <w:pPr>
              <w:pStyle w:val="texto"/>
              <w:spacing w:line="217" w:lineRule="exact"/>
              <w:ind w:left="432" w:hanging="432"/>
            </w:pPr>
            <w:r w:rsidRPr="000B404C">
              <w:t>9.</w:t>
            </w:r>
            <w:r w:rsidRPr="000B404C">
              <w:tab/>
              <w:t>Los interesados en obtener el Registro en el Esquema de Certificación de Empresas, rubro Controladora, adicionalmente deberán anexar:</w:t>
            </w:r>
          </w:p>
          <w:p w:rsidR="005B6291" w:rsidRPr="000B404C" w:rsidRDefault="005B6291" w:rsidP="00B83911">
            <w:pPr>
              <w:pStyle w:val="texto"/>
              <w:spacing w:line="217" w:lineRule="exact"/>
              <w:ind w:left="846" w:hanging="423"/>
            </w:pPr>
            <w:r w:rsidRPr="000B404C">
              <w:lastRenderedPageBreak/>
              <w:t>a)</w:t>
            </w:r>
            <w:r w:rsidRPr="000B404C">
              <w:tab/>
              <w:t xml:space="preserve">Documento emitido por </w:t>
            </w:r>
            <w:smartTag w:uri="urn:schemas-microsoft-com:office:smarttags" w:element="PersonName">
              <w:smartTagPr>
                <w:attr w:name="ProductID" w:val="la SE"/>
              </w:smartTagPr>
              <w:r w:rsidRPr="000B404C">
                <w:t>la SE</w:t>
              </w:r>
            </w:smartTag>
            <w:r w:rsidRPr="000B404C">
              <w:t>,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w:rsidR="005B6291" w:rsidRPr="000B404C" w:rsidRDefault="005B6291" w:rsidP="00B83911">
            <w:pPr>
              <w:pStyle w:val="texto"/>
              <w:spacing w:line="217" w:lineRule="exact"/>
              <w:ind w:left="846" w:hanging="423"/>
            </w:pPr>
            <w:r w:rsidRPr="000B404C">
              <w:t>b)</w:t>
            </w:r>
            <w:r w:rsidRPr="000B404C">
              <w:tab/>
              <w:t>Relación de las sociedades controladas, indicando su participación accionaria, su denominación o razón social, domicilio fiscal, RFC y el monto de las importaciones y exportaciones realizadas por cada una de las sociedades.</w:t>
            </w:r>
          </w:p>
          <w:p w:rsidR="005B6291" w:rsidRPr="000B404C" w:rsidRDefault="005B6291" w:rsidP="00B83911">
            <w:pPr>
              <w:pStyle w:val="texto"/>
              <w:spacing w:line="217" w:lineRule="exact"/>
              <w:ind w:left="846" w:hanging="423"/>
            </w:pPr>
            <w:r w:rsidRPr="000B404C">
              <w:t>c)</w:t>
            </w:r>
            <w:r w:rsidRPr="000B404C">
              <w:tab/>
              <w:t>Diagrama de la estructura accionaria y corporativa, así como copia certificada de las escrituras públicas, en las que conste la participación accionaria de la sociedad controladora y de las sociedades controladas.</w:t>
            </w:r>
          </w:p>
        </w:tc>
      </w:tr>
    </w:tbl>
    <w:p w:rsidR="005B6291" w:rsidRPr="0025509A" w:rsidRDefault="005B6291" w:rsidP="005B6291">
      <w:pPr>
        <w:rPr>
          <w:sz w:val="2"/>
        </w:rPr>
      </w:pPr>
    </w:p>
    <w:p w:rsidR="005B6291" w:rsidRPr="0025509A" w:rsidRDefault="005B6291" w:rsidP="005B629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5B6291" w:rsidRPr="000B404C" w:rsidTr="00B83911">
        <w:trPr>
          <w:trHeight w:val="20"/>
        </w:trPr>
        <w:tc>
          <w:tcPr>
            <w:tcW w:w="8712" w:type="dxa"/>
            <w:tcBorders>
              <w:top w:val="single" w:sz="4" w:space="0" w:color="auto"/>
              <w:bottom w:val="single" w:sz="4" w:space="0" w:color="auto"/>
            </w:tcBorders>
          </w:tcPr>
          <w:p w:rsidR="005B6291" w:rsidRPr="000B404C" w:rsidRDefault="005B6291" w:rsidP="00B83911">
            <w:pPr>
              <w:pStyle w:val="texto"/>
              <w:spacing w:line="217" w:lineRule="exact"/>
              <w:ind w:left="432" w:hanging="432"/>
              <w:rPr>
                <w:bCs/>
              </w:rPr>
            </w:pPr>
            <w:r w:rsidRPr="000B404C">
              <w:rPr>
                <w:bCs/>
              </w:rPr>
              <w:t>10.</w:t>
            </w:r>
            <w:r w:rsidRPr="000B404C">
              <w:rPr>
                <w:bCs/>
              </w:rPr>
              <w:tab/>
            </w:r>
            <w:r w:rsidRPr="000B404C">
              <w:t xml:space="preserve">Los interesados en obtener el Registro en el Esquema de Certificación de Empresas, rubro </w:t>
            </w:r>
            <w:r w:rsidRPr="000B404C">
              <w:rPr>
                <w:bCs/>
              </w:rPr>
              <w:t xml:space="preserve">Aeronaves, </w:t>
            </w:r>
            <w:r w:rsidRPr="000B404C">
              <w:t>adicionalmente</w:t>
            </w:r>
            <w:r w:rsidRPr="000B404C">
              <w:rPr>
                <w:bCs/>
              </w:rPr>
              <w:t xml:space="preserve"> deberán anexar:</w:t>
            </w:r>
          </w:p>
          <w:p w:rsidR="005B6291" w:rsidRPr="000B404C" w:rsidRDefault="005B6291" w:rsidP="00B83911">
            <w:pPr>
              <w:pStyle w:val="texto"/>
              <w:spacing w:line="217" w:lineRule="exact"/>
              <w:ind w:left="846" w:hanging="423"/>
            </w:pPr>
            <w:r w:rsidRPr="000B404C">
              <w:t xml:space="preserve">a) </w:t>
            </w:r>
            <w:r w:rsidRPr="000B404C">
              <w:tab/>
              <w:t>Autorización vigente del Programa</w:t>
            </w:r>
            <w:r w:rsidRPr="000B404C">
              <w:rPr>
                <w:bCs/>
              </w:rPr>
              <w:t xml:space="preserve"> IMMEX</w:t>
            </w:r>
            <w:r w:rsidRPr="000B404C">
              <w:t xml:space="preserve"> otorgado por </w:t>
            </w:r>
            <w:smartTag w:uri="urn:schemas-microsoft-com:office:smarttags" w:element="PersonName">
              <w:smartTagPr>
                <w:attr w:name="ProductID" w:val="la SE"/>
              </w:smartTagPr>
              <w:r w:rsidRPr="000B404C">
                <w:t>la SE</w:t>
              </w:r>
            </w:smartTag>
            <w:r w:rsidRPr="000B404C">
              <w:t xml:space="preserve"> y contar con el Registro en el Esquema de Certificación de Empresas en la modalidad de IVA e IEPS, en cualquiera de sus rubros.</w:t>
            </w:r>
          </w:p>
          <w:p w:rsidR="005B6291" w:rsidRPr="000B404C" w:rsidRDefault="005B6291" w:rsidP="00B83911">
            <w:pPr>
              <w:pStyle w:val="texto"/>
              <w:spacing w:line="217" w:lineRule="exact"/>
              <w:ind w:left="846" w:hanging="423"/>
              <w:rPr>
                <w:bCs/>
              </w:rPr>
            </w:pPr>
            <w:r w:rsidRPr="000B404C">
              <w:t>b)</w:t>
            </w:r>
            <w:r w:rsidRPr="000B404C">
              <w:tab/>
              <w:t xml:space="preserve">Copia certificada del permiso de </w:t>
            </w:r>
            <w:smartTag w:uri="urn:schemas-microsoft-com:office:smarttags" w:element="PersonName">
              <w:smartTagPr>
                <w:attr w:name="ProductID" w:val="la Direcci￳n General"/>
              </w:smartTagPr>
              <w:r w:rsidRPr="000B404C">
                <w:t>la Dirección General</w:t>
              </w:r>
            </w:smartTag>
            <w:r w:rsidRPr="000B404C">
              <w:t xml:space="preserve"> de Aeronáutica Civil de </w:t>
            </w:r>
            <w:smartTag w:uri="urn:schemas-microsoft-com:office:smarttags" w:element="PersonName">
              <w:smartTagPr>
                <w:attr w:name="ProductID" w:val="la SCT"/>
              </w:smartTagPr>
              <w:r w:rsidRPr="000B404C">
                <w:t>la SCT</w:t>
              </w:r>
            </w:smartTag>
            <w:r w:rsidRPr="000B404C">
              <w:t>, para el establecimiento de talleres de aeronaves, cuando las empresas realicen dichos procesos.</w:t>
            </w:r>
          </w:p>
          <w:p w:rsidR="005B6291" w:rsidRPr="000B404C" w:rsidRDefault="005B6291" w:rsidP="00B83911">
            <w:pPr>
              <w:pStyle w:val="texto"/>
              <w:spacing w:line="217" w:lineRule="exact"/>
              <w:ind w:left="432" w:hanging="432"/>
              <w:rPr>
                <w:bCs/>
              </w:rPr>
            </w:pPr>
            <w:r w:rsidRPr="000B404C">
              <w:rPr>
                <w:bCs/>
              </w:rPr>
              <w:t>11.</w:t>
            </w:r>
            <w:r w:rsidRPr="000B404C">
              <w:rPr>
                <w:bCs/>
              </w:rPr>
              <w:tab/>
            </w:r>
            <w:r w:rsidRPr="000B404C">
              <w:t xml:space="preserve">Los interesados en obtener el Registro en el Esquema de Certificación de Empresas, </w:t>
            </w:r>
            <w:r w:rsidRPr="000B404C">
              <w:rPr>
                <w:bCs/>
              </w:rPr>
              <w:t xml:space="preserve">rubro </w:t>
            </w:r>
            <w:r w:rsidRPr="000B404C">
              <w:t>SECIIT, adicionalmente deberán anexar</w:t>
            </w:r>
            <w:r w:rsidRPr="000B404C">
              <w:rPr>
                <w:bCs/>
              </w:rPr>
              <w:t>:</w:t>
            </w:r>
          </w:p>
          <w:p w:rsidR="005B6291" w:rsidRPr="000B404C" w:rsidRDefault="005B6291" w:rsidP="00B83911">
            <w:pPr>
              <w:pStyle w:val="texto"/>
              <w:spacing w:line="217" w:lineRule="exact"/>
              <w:ind w:left="846" w:hanging="423"/>
            </w:pPr>
            <w:r w:rsidRPr="000B404C">
              <w:t>a)</w:t>
            </w:r>
            <w:r w:rsidRPr="000B404C">
              <w:tab/>
              <w:t>Copia del Programa IMMEX vigente y contar con el Registro en el Esquema de Certificación de Empresas, modalidad de IVA e IEPS, en los rubros AA o AAA.</w:t>
            </w:r>
          </w:p>
          <w:p w:rsidR="005B6291" w:rsidRPr="000B404C" w:rsidRDefault="005B6291" w:rsidP="00B83911">
            <w:pPr>
              <w:pStyle w:val="texto"/>
              <w:spacing w:line="217" w:lineRule="exact"/>
              <w:ind w:left="846" w:hanging="423"/>
              <w:rPr>
                <w:bCs/>
              </w:rPr>
            </w:pPr>
            <w:r w:rsidRPr="000B404C">
              <w:t>b)</w:t>
            </w:r>
            <w:r w:rsidRPr="000B404C">
              <w:tab/>
              <w:t>Para</w:t>
            </w:r>
            <w:r w:rsidRPr="000B404C">
              <w:rPr>
                <w:bCs/>
              </w:rPr>
              <w:t xml:space="preserve"> cumplir con lo señalado en el punto 16.3 se deberá indicar lo siguiente según la opción u opciones seleccionadas:</w:t>
            </w:r>
          </w:p>
          <w:p w:rsidR="005B6291" w:rsidRPr="000B404C" w:rsidRDefault="005B6291" w:rsidP="00B83911">
            <w:pPr>
              <w:pStyle w:val="texto"/>
              <w:spacing w:line="217" w:lineRule="exact"/>
              <w:ind w:left="1206" w:hanging="360"/>
            </w:pPr>
            <w:r w:rsidRPr="000B404C">
              <w:t>i)</w:t>
            </w:r>
            <w:r w:rsidRPr="000B404C">
              <w:tab/>
              <w:t>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p w:rsidR="005B6291" w:rsidRPr="000B404C" w:rsidRDefault="005B6291" w:rsidP="00B83911">
            <w:pPr>
              <w:pStyle w:val="texto"/>
              <w:spacing w:line="217" w:lineRule="exact"/>
              <w:ind w:left="1206" w:hanging="360"/>
            </w:pPr>
            <w:r w:rsidRPr="000B404C">
              <w:t>ii)</w:t>
            </w:r>
            <w:r w:rsidRPr="000B404C">
              <w:tab/>
              <w:t>Anexe documentos con los que acredite que cuenta con activos fijos de maquinaria y equipo por un monto equivalente en moneda nacional a 30´000,000 dólares</w:t>
            </w:r>
          </w:p>
          <w:p w:rsidR="005B6291" w:rsidRPr="000B404C" w:rsidRDefault="005B6291" w:rsidP="00B83911">
            <w:pPr>
              <w:pStyle w:val="texto"/>
              <w:spacing w:line="217" w:lineRule="exact"/>
              <w:ind w:left="1210" w:hanging="360"/>
            </w:pPr>
            <w:r w:rsidRPr="000B404C">
              <w:t>iii)</w:t>
            </w:r>
            <w:r w:rsidRPr="000B404C">
              <w:tab/>
              <w:t>Que la empresa cotiza en mercados reconocidos en términos del artículo 16-C del CFF.</w:t>
            </w:r>
          </w:p>
          <w:p w:rsidR="005B6291" w:rsidRPr="000B404C" w:rsidRDefault="005B6291" w:rsidP="00B83911">
            <w:pPr>
              <w:pStyle w:val="texto"/>
              <w:spacing w:line="217" w:lineRule="exact"/>
              <w:ind w:left="1210" w:hanging="360"/>
            </w:pPr>
            <w:r w:rsidRPr="000B404C">
              <w:tab/>
              <w:t>En el caso de que la empresa solicitante no cotice en bolsa, podrá presentar la documentación que demuestre que al menos el 51% de sus acciones con derecho a voto, son propiedad en forma directa o indirecta de una empresa que cotiza en mercados reconocidos.</w:t>
            </w:r>
          </w:p>
          <w:p w:rsidR="005B6291" w:rsidRPr="000B404C" w:rsidRDefault="005B6291" w:rsidP="00B83911">
            <w:pPr>
              <w:pStyle w:val="texto"/>
              <w:spacing w:line="217" w:lineRule="exact"/>
              <w:ind w:left="846" w:hanging="423"/>
            </w:pPr>
            <w:r w:rsidRPr="000B404C">
              <w:t>c)</w:t>
            </w:r>
            <w:r w:rsidRPr="000B404C">
              <w:tab/>
              <w:t xml:space="preserve">Documentación con la que se </w:t>
            </w:r>
            <w:r w:rsidRPr="000B404C">
              <w:rPr>
                <w:bCs/>
              </w:rPr>
              <w:t>acredite</w:t>
            </w:r>
            <w:r w:rsidRPr="000B404C">
              <w:t xml:space="preserve"> que los medios de transporte que utilizará para el traslado de las mercancías de importación cuyo destino final sea fuera de la franja o región fronteriza, cuentan con sistemas de rastreo.</w:t>
            </w:r>
          </w:p>
          <w:p w:rsidR="005B6291" w:rsidRPr="0025509A" w:rsidRDefault="005B6291" w:rsidP="00B83911">
            <w:pPr>
              <w:pStyle w:val="texto"/>
              <w:spacing w:line="217" w:lineRule="exact"/>
              <w:ind w:left="846" w:hanging="423"/>
            </w:pPr>
            <w:r w:rsidRPr="000B404C">
              <w:t>d)</w:t>
            </w:r>
            <w:r w:rsidRPr="000B404C">
              <w:tab/>
              <w:t xml:space="preserve">Diagrama de flujo que describa la operación de su SECIIT, que refleje que el mismo cumple con lo dispuesto en el apartado II del Anexo 24 y con los lineamientos que al efecto emita </w:t>
            </w:r>
            <w:smartTag w:uri="urn:schemas-microsoft-com:office:smarttags" w:element="PersonName">
              <w:smartTagPr>
                <w:attr w:name="ProductID" w:val="la AGACE"/>
              </w:smartTagPr>
              <w:r w:rsidRPr="000B404C">
                <w:t>la AGACE</w:t>
              </w:r>
            </w:smartTag>
            <w:r w:rsidRPr="000B404C">
              <w:t>, así como que la autoridad aduanera cuenta con acceso electrónico en línea de manera permanente e ininterrumpida, lo cual será verificado por la autoridad aduanera en la visita de inspección.</w:t>
            </w:r>
          </w:p>
        </w:tc>
      </w:tr>
    </w:tbl>
    <w:p w:rsidR="005B6291" w:rsidRPr="0025509A" w:rsidRDefault="005B6291" w:rsidP="005B629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5B6291" w:rsidRPr="000B404C" w:rsidTr="00B83911">
        <w:trPr>
          <w:trHeight w:val="20"/>
        </w:trPr>
        <w:tc>
          <w:tcPr>
            <w:tcW w:w="8712" w:type="dxa"/>
            <w:tcBorders>
              <w:top w:val="single" w:sz="4" w:space="0" w:color="auto"/>
              <w:bottom w:val="single" w:sz="4" w:space="0" w:color="auto"/>
            </w:tcBorders>
          </w:tcPr>
          <w:p w:rsidR="005B6291" w:rsidRPr="000B404C" w:rsidRDefault="005B6291" w:rsidP="00B83911">
            <w:pPr>
              <w:pStyle w:val="texto"/>
              <w:spacing w:line="217" w:lineRule="exact"/>
              <w:ind w:left="432" w:hanging="432"/>
            </w:pPr>
            <w:r w:rsidRPr="000B404C">
              <w:rPr>
                <w:bCs/>
              </w:rPr>
              <w:t>12.</w:t>
            </w:r>
            <w:r w:rsidRPr="000B404C">
              <w:rPr>
                <w:bCs/>
              </w:rPr>
              <w:tab/>
            </w:r>
            <w:r w:rsidRPr="000B404C">
              <w:t xml:space="preserve">Los interesados en obtener el Registro en el Esquema de Certificación de Empresas, </w:t>
            </w:r>
            <w:r w:rsidRPr="000B404C">
              <w:rPr>
                <w:bCs/>
              </w:rPr>
              <w:t xml:space="preserve">rubro </w:t>
            </w:r>
            <w:r w:rsidRPr="000B404C">
              <w:t>Textil, que no cuenten con Programa IMMEX. deberán anexar lo siguiente:</w:t>
            </w:r>
          </w:p>
          <w:p w:rsidR="005B6291" w:rsidRPr="000B404C" w:rsidRDefault="005B6291" w:rsidP="00B83911">
            <w:pPr>
              <w:pStyle w:val="texto"/>
              <w:spacing w:line="217" w:lineRule="exact"/>
              <w:ind w:left="846" w:hanging="423"/>
            </w:pPr>
            <w:r w:rsidRPr="000B404C">
              <w:t xml:space="preserve">a) </w:t>
            </w:r>
            <w:r w:rsidRPr="000B404C">
              <w:tab/>
            </w:r>
            <w:r w:rsidRPr="000C788A">
              <w:t>Constancia del personal</w:t>
            </w:r>
            <w:r w:rsidRPr="000B404C">
              <w:t xml:space="preserve"> registrado ante el IMSS, del SUA, o bien a fin de evitar que se anexe la totalidad del SUA, se podrá adjuntar la primera hoja (donde aparece la denominación social y el periodo) y la última hoja (donde consta la totalidad de empleados registrados ante el IMSS).</w:t>
            </w:r>
          </w:p>
          <w:p w:rsidR="005B6291" w:rsidRPr="000B404C" w:rsidRDefault="005B6291" w:rsidP="00B83911">
            <w:pPr>
              <w:pStyle w:val="texto"/>
              <w:spacing w:line="230" w:lineRule="exact"/>
              <w:ind w:left="846" w:hanging="423"/>
            </w:pPr>
            <w:r w:rsidRPr="000B404C">
              <w:t xml:space="preserve">b) </w:t>
            </w:r>
            <w:r w:rsidRPr="000B404C">
              <w:tab/>
              <w:t xml:space="preserve">Comprobante del pago de cuotas obrero patronales de por lo menos 30 empleados del último bimestre anterior a la solicitud, deberá adjuntar comprobante de pago descargado por el SIPARE o comprobante de pago que sea acorde con la información del SUA, a que se refiere el primer </w:t>
            </w:r>
            <w:r w:rsidRPr="000B404C">
              <w:lastRenderedPageBreak/>
              <w:t>párrafo. Aquellos comprobantes que contengan leyendas de que no tienen efectos fiscales o legales, no serán válidos para acreditar el requisito.</w:t>
            </w:r>
          </w:p>
          <w:p w:rsidR="005B6291" w:rsidRPr="000B404C" w:rsidRDefault="005B6291" w:rsidP="00B83911">
            <w:pPr>
              <w:pStyle w:val="texto"/>
              <w:spacing w:line="230" w:lineRule="exact"/>
              <w:ind w:left="846" w:hanging="423"/>
            </w:pPr>
            <w:r w:rsidRPr="000B404C">
              <w:t xml:space="preserve">c) </w:t>
            </w:r>
            <w:r w:rsidRPr="000B404C">
              <w:tab/>
              <w:t>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w:t>
            </w:r>
          </w:p>
          <w:p w:rsidR="005B6291" w:rsidRPr="000B404C" w:rsidRDefault="005B6291" w:rsidP="00B83911">
            <w:pPr>
              <w:pStyle w:val="texto"/>
              <w:spacing w:line="230" w:lineRule="exact"/>
              <w:ind w:left="846" w:hanging="423"/>
            </w:pPr>
            <w:r w:rsidRPr="000B404C">
              <w:t xml:space="preserve">d) </w:t>
            </w:r>
            <w:r w:rsidRPr="000B404C">
              <w:tab/>
              <w:t>Listado de los socios, accionistas, según corresponda, representante legal con facultad para actos de dominio, e integrantes de la administración de conformidad con la constitución de la empresa solicitante, se encuentren o no obligados a tributar en México. En caso de no estar obligados a tributar se deberá anexar lo siguiente:</w:t>
            </w:r>
          </w:p>
          <w:p w:rsidR="005B6291" w:rsidRPr="000B404C" w:rsidRDefault="005B6291" w:rsidP="00B83911">
            <w:pPr>
              <w:pStyle w:val="texto"/>
              <w:spacing w:line="230" w:lineRule="exact"/>
              <w:ind w:left="1206" w:hanging="360"/>
              <w:rPr>
                <w:lang w:eastAsia="x-none"/>
              </w:rPr>
            </w:pPr>
            <w:r w:rsidRPr="000B404C">
              <w:rPr>
                <w:lang w:eastAsia="x-none"/>
              </w:rPr>
              <w:t xml:space="preserve">i) </w:t>
            </w:r>
            <w:r w:rsidRPr="000B404C">
              <w:rPr>
                <w:lang w:eastAsia="x-none"/>
              </w:rPr>
              <w:tab/>
              <w:t>Relación de los Socios, Accionistas o Asociados, residentes en el extranjero de personas morales residentes en México que optan por no inscribirse en el RFC". (Forma oficial 96).</w:t>
            </w:r>
          </w:p>
          <w:p w:rsidR="005B6291" w:rsidRDefault="005B6291" w:rsidP="00B83911">
            <w:pPr>
              <w:pStyle w:val="texto"/>
              <w:spacing w:line="230" w:lineRule="exact"/>
              <w:ind w:left="1296" w:hanging="540"/>
              <w:rPr>
                <w:lang w:eastAsia="x-none"/>
              </w:rPr>
            </w:pPr>
            <w:r w:rsidRPr="000B404C">
              <w:rPr>
                <w:lang w:eastAsia="x-none"/>
              </w:rPr>
              <w:t xml:space="preserve">ii) </w:t>
            </w:r>
            <w:r w:rsidRPr="000B404C">
              <w:rPr>
                <w:lang w:eastAsia="x-none"/>
              </w:rPr>
              <w:tab/>
              <w:t>Representante legal, administrador único y/o miembros del consejo de administración, de forma enunciativa, más no limitativa, documentos tales como, Opinión del cumplimiento de obligaciones fiscales con la leyenda “Sin obligaciones fiscales”, constancia de residencia para efectos fiscales del país donde tributa, declaraciones fiscales del país donde se encuentren obligados a tributar, etc.</w:t>
            </w:r>
          </w:p>
          <w:p w:rsidR="005B6291" w:rsidRPr="000B404C" w:rsidRDefault="005B6291" w:rsidP="00B83911">
            <w:pPr>
              <w:pStyle w:val="texto"/>
              <w:spacing w:line="230" w:lineRule="exact"/>
              <w:ind w:left="432" w:hanging="432"/>
            </w:pPr>
            <w:r w:rsidRPr="000B404C">
              <w:rPr>
                <w:bCs/>
              </w:rPr>
              <w:t>13.</w:t>
            </w:r>
            <w:r w:rsidRPr="000B404C">
              <w:rPr>
                <w:bCs/>
              </w:rPr>
              <w:tab/>
            </w:r>
            <w:r w:rsidRPr="000B404C">
              <w:t>Los interesados en obtener el Registro en el Esquema de Certificación de Empresas, rubro Recinto Fiscalizado Estratégico, deberán anexar copia simple del oficio mediante el cual se le otorgó la concesión o la autorización para prestar los servicios de manejo, almacenaje y custodia de mercancías de comercio exterior.</w:t>
            </w:r>
          </w:p>
          <w:p w:rsidR="005B6291" w:rsidRPr="000B404C" w:rsidRDefault="005B6291" w:rsidP="00B83911">
            <w:pPr>
              <w:pStyle w:val="texto"/>
              <w:spacing w:line="230" w:lineRule="exact"/>
              <w:ind w:left="432" w:hanging="432"/>
            </w:pPr>
            <w:r w:rsidRPr="000B404C">
              <w:t>14.</w:t>
            </w:r>
            <w:r w:rsidRPr="000B404C">
              <w:tab/>
              <w:t>Los interesados en obtener el Registro en el Esquema de Certificación de Empresas, Modalidad Operador Económico Autorizado y que sean socios del programa denominado C-TPAT; adicionalmente deberán anexar:</w:t>
            </w:r>
          </w:p>
          <w:p w:rsidR="005B6291" w:rsidRPr="000B404C" w:rsidRDefault="005B6291" w:rsidP="00B83911">
            <w:pPr>
              <w:pStyle w:val="texto"/>
              <w:spacing w:line="230" w:lineRule="exact"/>
              <w:ind w:left="846" w:hanging="423"/>
            </w:pPr>
            <w:r w:rsidRPr="000B404C">
              <w:t>a)</w:t>
            </w:r>
            <w:r w:rsidRPr="000B404C">
              <w:tab/>
              <w:t>Reporte de validación emitido en un periodo no mayor a 3 años a la fecha que se presente la solicitud, a través del cual acredite a la solicitante como socio del programa CBP (C-TPAT), con estatus certificado-validado, para cada una de las instalaciones validadas por CBP (C-TPAT), y su correspondiente traducción simple al español.</w:t>
            </w:r>
          </w:p>
          <w:p w:rsidR="005B6291" w:rsidRPr="000B404C" w:rsidRDefault="005B6291" w:rsidP="00B83911">
            <w:pPr>
              <w:pStyle w:val="texto"/>
              <w:spacing w:line="224" w:lineRule="exact"/>
              <w:ind w:left="756" w:hanging="360"/>
              <w:rPr>
                <w:b/>
              </w:rPr>
            </w:pPr>
            <w:r w:rsidRPr="000B404C">
              <w:t>b)</w:t>
            </w:r>
            <w:r w:rsidRPr="000B404C">
              <w:tab/>
              <w:t xml:space="preserve">Documentación con la que se acrediten los estándares mínimos en materia de seguridad establecidos en el formato “Perfil de la empresa”, para lo cual se deberá entregar ante </w:t>
            </w:r>
            <w:smartTag w:uri="urn:schemas-microsoft-com:office:smarttags" w:element="PersonName">
              <w:smartTagPr>
                <w:attr w:name="ProductID" w:val="la AGACE"/>
              </w:smartTagPr>
              <w:r w:rsidRPr="000B404C">
                <w:t>la AGACE</w:t>
              </w:r>
            </w:smartTag>
            <w:r w:rsidRPr="000B404C">
              <w:t xml:space="preserve"> el formato debidamente llenado y en medio magnético, conforme a lo establecido en el instructivo de llenado del perfil, únicamente por las instalaciones no validadas por CBP </w:t>
            </w:r>
            <w:r>
              <w:t xml:space="preserve"> </w:t>
            </w:r>
            <w:r w:rsidRPr="000B404C">
              <w:t>(C-TPAT).</w:t>
            </w:r>
          </w:p>
        </w:tc>
      </w:tr>
    </w:tbl>
    <w:p w:rsidR="005B6291" w:rsidRPr="0025509A" w:rsidRDefault="005B6291" w:rsidP="005B6291">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5B6291" w:rsidRPr="000B404C" w:rsidTr="00B83911">
        <w:trPr>
          <w:trHeight w:val="20"/>
        </w:trPr>
        <w:tc>
          <w:tcPr>
            <w:tcW w:w="8712" w:type="dxa"/>
          </w:tcPr>
          <w:p w:rsidR="005B6291" w:rsidRPr="000B404C" w:rsidRDefault="005B6291" w:rsidP="00B83911">
            <w:pPr>
              <w:pStyle w:val="texto"/>
              <w:spacing w:line="233" w:lineRule="exact"/>
              <w:ind w:firstLine="0"/>
              <w:rPr>
                <w:b/>
              </w:rPr>
            </w:pPr>
            <w:r w:rsidRPr="000B404C">
              <w:rPr>
                <w:b/>
              </w:rPr>
              <w:t>Condiciones:</w:t>
            </w:r>
          </w:p>
          <w:p w:rsidR="005B6291" w:rsidRPr="000B404C" w:rsidRDefault="005B6291" w:rsidP="00B83911">
            <w:pPr>
              <w:pStyle w:val="texto"/>
              <w:spacing w:line="233" w:lineRule="exact"/>
              <w:ind w:left="432" w:hanging="432"/>
            </w:pPr>
            <w:r w:rsidRPr="000B404C">
              <w:t>1.</w:t>
            </w:r>
            <w:r w:rsidRPr="000B404C">
              <w:tab/>
              <w:t>Cumplir con la obligación de retener y enterar el ISR de los trabajadores.</w:t>
            </w:r>
          </w:p>
          <w:p w:rsidR="005B6291" w:rsidRPr="000B404C" w:rsidRDefault="005B6291" w:rsidP="00B83911">
            <w:pPr>
              <w:pStyle w:val="texto"/>
              <w:spacing w:line="233" w:lineRule="exact"/>
              <w:ind w:left="432" w:hanging="432"/>
              <w:rPr>
                <w:bCs/>
              </w:rPr>
            </w:pPr>
            <w:r w:rsidRPr="000B404C">
              <w:t>2.</w:t>
            </w:r>
            <w:r w:rsidRPr="000B404C">
              <w:tab/>
              <w:t>Para el caso del numeral 11, deberá cumplir con lo señalado en el apartado II del Anexo 24 y con los lineamientos que al efecto emita la AGACE.</w:t>
            </w:r>
          </w:p>
        </w:tc>
      </w:tr>
      <w:tr w:rsidR="005B6291" w:rsidRPr="000B404C" w:rsidTr="00B83911">
        <w:trPr>
          <w:trHeight w:val="20"/>
        </w:trPr>
        <w:tc>
          <w:tcPr>
            <w:tcW w:w="8712" w:type="dxa"/>
          </w:tcPr>
          <w:p w:rsidR="005B6291" w:rsidRPr="000B404C" w:rsidRDefault="005B6291" w:rsidP="00B83911">
            <w:pPr>
              <w:pStyle w:val="texto"/>
              <w:spacing w:line="233" w:lineRule="exact"/>
              <w:ind w:firstLine="0"/>
              <w:rPr>
                <w:b/>
              </w:rPr>
            </w:pPr>
            <w:r w:rsidRPr="000B404C">
              <w:rPr>
                <w:b/>
              </w:rPr>
              <w:t>Información adicional:</w:t>
            </w:r>
          </w:p>
          <w:p w:rsidR="005B6291" w:rsidRPr="000B404C" w:rsidRDefault="005B6291" w:rsidP="00B83911">
            <w:pPr>
              <w:pStyle w:val="texto"/>
              <w:spacing w:line="233" w:lineRule="exact"/>
              <w:ind w:left="432" w:hanging="432"/>
            </w:pPr>
            <w:r w:rsidRPr="000B404C">
              <w:t>1.</w:t>
            </w:r>
            <w:r w:rsidRPr="000B404C">
              <w:tab/>
              <w:t>En el caso de que la autoridad aduanera detecte la falta de algún requisito, requerirá hasta por dos ocasiones al promovente, el cual contará con un plazo de 15 días contados a partir del día siguiente en que surta efectos la notificación, para dar atención al requerimiento, en caso contrario, se tendrá por desechada la solicitud.</w:t>
            </w:r>
          </w:p>
          <w:p w:rsidR="005B6291" w:rsidRPr="000B404C" w:rsidRDefault="005B6291" w:rsidP="00B83911">
            <w:pPr>
              <w:pStyle w:val="texto"/>
              <w:spacing w:line="233" w:lineRule="exact"/>
              <w:ind w:left="432" w:hanging="432"/>
              <w:rPr>
                <w:b/>
              </w:rPr>
            </w:pPr>
            <w:r w:rsidRPr="000B404C">
              <w:t>2.</w:t>
            </w:r>
            <w:r w:rsidRPr="000B404C">
              <w:tab/>
            </w:r>
            <w:smartTag w:uri="urn:schemas-microsoft-com:office:smarttags" w:element="PersonName">
              <w:smartTagPr>
                <w:attr w:name="ProductID" w:val="la AGACE"/>
              </w:smartTagPr>
              <w:r w:rsidRPr="000B404C">
                <w:t>La AGACE</w:t>
              </w:r>
            </w:smartTag>
            <w:r w:rsidRPr="000B404C">
              <w:t>, emitirá el oficio de respuesta a la solicitud, en un plazo no mayor a 90 días, contados a partir de que se tengan cubiertos en su totalidad los requisitos establecidos, según sea el caso. Transcurrido dicho plazo, sin que se haya resuelto, se entenderá que es favorable la resolución.</w:t>
            </w:r>
          </w:p>
        </w:tc>
      </w:tr>
      <w:tr w:rsidR="005B6291" w:rsidRPr="000B404C" w:rsidTr="00B83911">
        <w:trPr>
          <w:trHeight w:val="20"/>
        </w:trPr>
        <w:tc>
          <w:tcPr>
            <w:tcW w:w="8712" w:type="dxa"/>
          </w:tcPr>
          <w:p w:rsidR="005B6291" w:rsidRPr="000B404C" w:rsidRDefault="005B6291" w:rsidP="00B83911">
            <w:pPr>
              <w:pStyle w:val="texto"/>
              <w:spacing w:line="233" w:lineRule="exact"/>
              <w:ind w:firstLine="0"/>
              <w:rPr>
                <w:b/>
              </w:rPr>
            </w:pPr>
            <w:r w:rsidRPr="000B404C">
              <w:rPr>
                <w:b/>
              </w:rPr>
              <w:t>Disposiciones jurídicas aplicables:</w:t>
            </w:r>
          </w:p>
          <w:p w:rsidR="005B6291" w:rsidRPr="000B404C" w:rsidRDefault="005B6291" w:rsidP="00B83911">
            <w:pPr>
              <w:pStyle w:val="texto"/>
              <w:spacing w:line="233" w:lineRule="exact"/>
              <w:ind w:firstLine="0"/>
              <w:rPr>
                <w:b/>
              </w:rPr>
            </w:pPr>
            <w:r w:rsidRPr="000B404C">
              <w:rPr>
                <w:iCs/>
              </w:rPr>
              <w:t>Artículo 100-A y 135-A de Ley y las reglas 7.1.1., 7.1.4., 7.1.6., 7.1.7.</w:t>
            </w:r>
          </w:p>
        </w:tc>
      </w:tr>
    </w:tbl>
    <w:p w:rsidR="006A3837" w:rsidRDefault="005B6291">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91"/>
    <w:rsid w:val="003F1FBF"/>
    <w:rsid w:val="005B6291"/>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601BC8-944E-4F50-9596-CCF5748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6291"/>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5AAA7B-DEFA-4F15-952B-257E4360905E}"/>
</file>

<file path=customXml/itemProps2.xml><?xml version="1.0" encoding="utf-8"?>
<ds:datastoreItem xmlns:ds="http://schemas.openxmlformats.org/officeDocument/2006/customXml" ds:itemID="{A98B5087-55C6-4F87-9736-42E1AFAC835E}"/>
</file>

<file path=customXml/itemProps3.xml><?xml version="1.0" encoding="utf-8"?>
<ds:datastoreItem xmlns:ds="http://schemas.openxmlformats.org/officeDocument/2006/customXml" ds:itemID="{A3FF99EF-FF04-4CD9-8FCF-20982226F814}"/>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2018-01-08T15:47:00Z</dcterms:created>
  <dcterms:modified xsi:type="dcterms:W3CDTF">2018-01-08T15:47:00Z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89300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