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DC" w:rsidRPr="00C37D5E" w:rsidRDefault="00BD51DC" w:rsidP="00BD51DC">
      <w:pPr>
        <w:pStyle w:val="texto0"/>
        <w:rPr>
          <w:b/>
        </w:rPr>
      </w:pPr>
      <w:r w:rsidRPr="00C37D5E">
        <w:rPr>
          <w:b/>
        </w:rPr>
        <w:t>E2.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8"/>
        <w:gridCol w:w="979"/>
        <w:gridCol w:w="331"/>
        <w:gridCol w:w="964"/>
        <w:gridCol w:w="2358"/>
        <w:gridCol w:w="1577"/>
        <w:gridCol w:w="45"/>
        <w:gridCol w:w="2120"/>
      </w:tblGrid>
      <w:tr w:rsidR="00BD51DC" w:rsidRPr="00C37D5E" w:rsidTr="00B83911">
        <w:trPr>
          <w:trHeight w:val="20"/>
        </w:trPr>
        <w:tc>
          <w:tcPr>
            <w:tcW w:w="1648" w:type="dxa"/>
            <w:gridSpan w:val="3"/>
            <w:shd w:val="clear" w:color="auto" w:fill="auto"/>
            <w:noWrap/>
            <w:vAlign w:val="center"/>
          </w:tcPr>
          <w:p w:rsidR="00BD51DC" w:rsidRPr="00C37D5E" w:rsidRDefault="00BD51DC" w:rsidP="00B83911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9950" cy="914400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3"/>
            <w:shd w:val="clear" w:color="auto" w:fill="auto"/>
            <w:vAlign w:val="center"/>
          </w:tcPr>
          <w:p w:rsidR="00BD51DC" w:rsidRPr="00C37D5E" w:rsidRDefault="00BD51DC" w:rsidP="00B83911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37D5E">
              <w:rPr>
                <w:rFonts w:eastAsia="Calibri"/>
                <w:sz w:val="14"/>
                <w:szCs w:val="14"/>
                <w:lang w:eastAsia="en-US"/>
              </w:rPr>
              <w:t>Hoja de cálculo para la determinación del valor en aduana de mercancía de importación.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BD51DC" w:rsidRPr="00C37D5E" w:rsidRDefault="00BD51DC" w:rsidP="00B83911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1900" cy="831850"/>
                  <wp:effectExtent l="0" t="0" r="635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1DC" w:rsidRPr="00C37D5E" w:rsidTr="00B83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83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DATOS DEL IMPORTADOR</w:t>
            </w:r>
          </w:p>
        </w:tc>
      </w:tr>
      <w:tr w:rsidR="00BD51DC" w:rsidRPr="00C37D5E" w:rsidTr="00B83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51DC" w:rsidRPr="00C37D5E" w:rsidRDefault="00BD51DC" w:rsidP="00B83911">
            <w:pPr>
              <w:tabs>
                <w:tab w:val="left" w:pos="1206"/>
                <w:tab w:val="left" w:pos="5706"/>
              </w:tabs>
              <w:spacing w:after="101" w:line="240" w:lineRule="exac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________________________________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________________________________</w:t>
            </w:r>
          </w:p>
        </w:tc>
      </w:tr>
      <w:tr w:rsidR="00BD51DC" w:rsidRPr="00C37D5E" w:rsidTr="00B83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9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APELLIDO PATERNO, MATERNO, NOMBRE(S),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RFC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1DC" w:rsidRPr="00C37D5E" w:rsidTr="00B83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1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51DC" w:rsidRPr="00C37D5E" w:rsidRDefault="00BD51DC" w:rsidP="00B83911">
            <w:pPr>
              <w:tabs>
                <w:tab w:val="left" w:pos="1206"/>
                <w:tab w:val="left" w:pos="5706"/>
              </w:tabs>
              <w:spacing w:after="101" w:line="240" w:lineRule="exac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________________________________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</w:tc>
      </w:tr>
      <w:tr w:rsidR="00BD51DC" w:rsidRPr="00C37D5E" w:rsidTr="00B83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DENOMINACIÓN O RAZON SOCIAL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1DC" w:rsidRPr="00C37D5E" w:rsidTr="00B83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DOMICILIO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CALLE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No. EXTERIOR/INTERIOR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CODIGO POSTAL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ENTIDAD O MUNICIPIO</w:t>
            </w:r>
          </w:p>
        </w:tc>
      </w:tr>
    </w:tbl>
    <w:p w:rsidR="00BD51DC" w:rsidRPr="00C37D5E" w:rsidRDefault="00BD51DC" w:rsidP="00BD51DC">
      <w:pPr>
        <w:pStyle w:val="texto0"/>
        <w:spacing w:line="240" w:lineRule="exact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8"/>
        <w:gridCol w:w="979"/>
        <w:gridCol w:w="1295"/>
        <w:gridCol w:w="2358"/>
        <w:gridCol w:w="1782"/>
        <w:gridCol w:w="1960"/>
      </w:tblGrid>
      <w:tr w:rsidR="00BD51DC" w:rsidRPr="00C37D5E" w:rsidTr="00B83911">
        <w:trPr>
          <w:trHeight w:val="2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DATOS DEL VENDEDOR</w:t>
            </w:r>
          </w:p>
        </w:tc>
      </w:tr>
      <w:tr w:rsidR="00BD51DC" w:rsidRPr="00C37D5E" w:rsidTr="00B83911">
        <w:trPr>
          <w:trHeight w:val="20"/>
        </w:trPr>
        <w:tc>
          <w:tcPr>
            <w:tcW w:w="866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tabs>
                <w:tab w:val="left" w:pos="1217"/>
                <w:tab w:val="left" w:pos="5712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_________________________________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__________________________</w:t>
            </w:r>
          </w:p>
        </w:tc>
      </w:tr>
      <w:tr w:rsidR="00BD51DC" w:rsidRPr="00C37D5E" w:rsidTr="00B83911">
        <w:trPr>
          <w:trHeight w:val="20"/>
        </w:trPr>
        <w:tc>
          <w:tcPr>
            <w:tcW w:w="4945" w:type="dxa"/>
            <w:gridSpan w:val="4"/>
            <w:tcBorders>
              <w:lef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APELLIDO PATERNO, MATERNO, NOMBRE(S),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DENOMINACION O RAZON SOCIAL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23" w:type="dxa"/>
            <w:gridSpan w:val="2"/>
            <w:tcBorders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TAX NUMBER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1DC" w:rsidRPr="00C37D5E" w:rsidTr="00B83911">
        <w:trPr>
          <w:trHeight w:val="20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DOMICILIO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CALLE</w:t>
            </w:r>
          </w:p>
        </w:tc>
        <w:tc>
          <w:tcPr>
            <w:tcW w:w="2346" w:type="dxa"/>
            <w:tcBorders>
              <w:top w:val="single" w:sz="6" w:space="0" w:color="auto"/>
              <w:bottom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No. EXTERIOR/INTERIOR</w:t>
            </w:r>
          </w:p>
        </w:tc>
        <w:tc>
          <w:tcPr>
            <w:tcW w:w="1773" w:type="dxa"/>
            <w:tcBorders>
              <w:top w:val="single" w:sz="6" w:space="0" w:color="auto"/>
              <w:bottom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CIUDAD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PAIS</w:t>
            </w:r>
          </w:p>
        </w:tc>
      </w:tr>
    </w:tbl>
    <w:p w:rsidR="00BD51DC" w:rsidRPr="00C37D5E" w:rsidRDefault="00BD51DC" w:rsidP="00BD51DC">
      <w:pPr>
        <w:pStyle w:val="texto0"/>
        <w:spacing w:line="240" w:lineRule="exact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8"/>
        <w:gridCol w:w="4008"/>
        <w:gridCol w:w="4366"/>
      </w:tblGrid>
      <w:tr w:rsidR="00BD51DC" w:rsidRPr="00C37D5E" w:rsidTr="00B83911">
        <w:trPr>
          <w:trHeight w:val="2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DATOS DE LA MERCANCIA</w:t>
            </w:r>
          </w:p>
        </w:tc>
      </w:tr>
      <w:tr w:rsidR="00BD51DC" w:rsidRPr="00C37D5E" w:rsidTr="00B83911">
        <w:trPr>
          <w:trHeight w:val="20"/>
        </w:trPr>
        <w:tc>
          <w:tcPr>
            <w:tcW w:w="86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240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DESCRIPCION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1DC" w:rsidRPr="00C37D5E" w:rsidTr="00B83911">
        <w:trPr>
          <w:trHeight w:val="20"/>
        </w:trPr>
        <w:tc>
          <w:tcPr>
            <w:tcW w:w="432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CLASIFICACION ARANCELARIA</w:t>
            </w:r>
          </w:p>
        </w:tc>
        <w:tc>
          <w:tcPr>
            <w:tcW w:w="434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CANTIDAD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1DC" w:rsidRPr="00C37D5E" w:rsidTr="00B83911">
        <w:trPr>
          <w:trHeight w:val="20"/>
        </w:trPr>
        <w:tc>
          <w:tcPr>
            <w:tcW w:w="432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PAIS DE PRODUCCION</w:t>
            </w:r>
          </w:p>
        </w:tc>
        <w:tc>
          <w:tcPr>
            <w:tcW w:w="434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PAIS DE PROCEDENCIA</w:t>
            </w:r>
          </w:p>
        </w:tc>
      </w:tr>
    </w:tbl>
    <w:p w:rsidR="00BD51DC" w:rsidRPr="00C37D5E" w:rsidRDefault="00BD51DC" w:rsidP="00BD51DC">
      <w:pPr>
        <w:pStyle w:val="texto0"/>
        <w:spacing w:line="240" w:lineRule="exact"/>
        <w:rPr>
          <w:sz w:val="14"/>
          <w:szCs w:val="14"/>
        </w:rPr>
      </w:pPr>
    </w:p>
    <w:tbl>
      <w:tblPr>
        <w:tblW w:w="8712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8"/>
        <w:gridCol w:w="8374"/>
      </w:tblGrid>
      <w:tr w:rsidR="00BD51DC" w:rsidRPr="00C37D5E" w:rsidTr="00B83911">
        <w:trPr>
          <w:trHeight w:val="20"/>
        </w:trPr>
        <w:tc>
          <w:tcPr>
            <w:tcW w:w="336" w:type="dxa"/>
            <w:noWrap/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332" w:type="dxa"/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DETERMINACION DEL METODO</w:t>
            </w:r>
          </w:p>
        </w:tc>
      </w:tr>
      <w:tr w:rsidR="00BD51DC" w:rsidRPr="00C37D5E" w:rsidTr="00B83911">
        <w:trPr>
          <w:trHeight w:val="20"/>
        </w:trPr>
        <w:tc>
          <w:tcPr>
            <w:tcW w:w="8668" w:type="dxa"/>
            <w:gridSpan w:val="2"/>
          </w:tcPr>
          <w:p w:rsidR="00BD51DC" w:rsidRPr="00C37D5E" w:rsidRDefault="00BD51DC" w:rsidP="00B83911">
            <w:pPr>
              <w:tabs>
                <w:tab w:val="left" w:pos="6876"/>
                <w:tab w:val="left" w:pos="7614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1.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¿ES COMPRAVENTA PARA IMPORTACION A TERRITORIO NACIONAL?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SI (  )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NO (  )</w:t>
            </w:r>
          </w:p>
          <w:p w:rsidR="00BD51DC" w:rsidRPr="00C37D5E" w:rsidRDefault="00BD51DC" w:rsidP="00B83911">
            <w:pPr>
              <w:tabs>
                <w:tab w:val="left" w:pos="6876"/>
                <w:tab w:val="left" w:pos="7614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2.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UNICAMENTE PERSONAS VINCULADAS. ¿</w:t>
            </w:r>
            <w:smartTag w:uri="urn:schemas-microsoft-com:office:smarttags" w:element="PersonName">
              <w:smartTagPr>
                <w:attr w:name="ProductID" w:val="LA VINCULACION AFECTA"/>
              </w:smartTagP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>LA VINCULACION AFECTA</w:t>
              </w:r>
            </w:smartTag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EL PRECIO?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SI (  )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NO (  )</w:t>
            </w:r>
          </w:p>
          <w:p w:rsidR="00BD51DC" w:rsidRPr="00C37D5E" w:rsidRDefault="00BD51DC" w:rsidP="00B83911">
            <w:pPr>
              <w:tabs>
                <w:tab w:val="left" w:pos="6876"/>
                <w:tab w:val="left" w:pos="7614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3.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¿EXISTEN RESTRICCIONES?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SI (  )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NO (  )</w:t>
            </w:r>
          </w:p>
          <w:p w:rsidR="00BD51DC" w:rsidRPr="00C37D5E" w:rsidRDefault="00BD51DC" w:rsidP="00B83911">
            <w:pPr>
              <w:tabs>
                <w:tab w:val="left" w:pos="6876"/>
                <w:tab w:val="left" w:pos="7614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4.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¿EXISTEN CONTRAPRESTACIONES?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SI (  )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NO (  )</w:t>
            </w:r>
          </w:p>
          <w:p w:rsidR="00BD51DC" w:rsidRPr="00C37D5E" w:rsidRDefault="00BD51DC" w:rsidP="00B83911">
            <w:pPr>
              <w:tabs>
                <w:tab w:val="left" w:pos="6876"/>
                <w:tab w:val="left" w:pos="7614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5.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¿EXISTEN REGALIAS O REVERSIONES?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SI (  )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NO (  )</w:t>
            </w:r>
          </w:p>
          <w:p w:rsidR="00BD51DC" w:rsidRPr="00C37D5E" w:rsidRDefault="00BD51DC" w:rsidP="00B83911">
            <w:pPr>
              <w:tabs>
                <w:tab w:val="left" w:pos="6426"/>
                <w:tab w:val="left" w:pos="7614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EN CASO DE HABER CONTESTADO NEGATIVAMENTE AL SUPUESTO NUMERO 1 O AFIRMATIVAMENTE EN CUALQUIERA DE LOS DEMAS SUPUESTOS, NO PODRA UTILIZAR EL METODO DE VALOR DE TRANSACCION, UTILICE OTRO METODO.</w:t>
            </w:r>
          </w:p>
        </w:tc>
      </w:tr>
    </w:tbl>
    <w:p w:rsidR="00BD51DC" w:rsidRPr="00C37D5E" w:rsidRDefault="00BD51DC" w:rsidP="00BD51DC">
      <w:pPr>
        <w:pStyle w:val="texto0"/>
        <w:spacing w:line="14" w:lineRule="exact"/>
      </w:pPr>
    </w:p>
    <w:tbl>
      <w:tblPr>
        <w:tblW w:w="8712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8"/>
        <w:gridCol w:w="2494"/>
        <w:gridCol w:w="268"/>
        <w:gridCol w:w="2583"/>
        <w:gridCol w:w="268"/>
        <w:gridCol w:w="2761"/>
      </w:tblGrid>
      <w:tr w:rsidR="00BD51DC" w:rsidRPr="00C37D5E" w:rsidTr="00B83911">
        <w:trPr>
          <w:trHeight w:val="20"/>
        </w:trPr>
        <w:tc>
          <w:tcPr>
            <w:tcW w:w="336" w:type="dxa"/>
            <w:noWrap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481" w:type="dxa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PRECIO PAGADO O POR PAGAR</w:t>
            </w:r>
          </w:p>
        </w:tc>
        <w:tc>
          <w:tcPr>
            <w:tcW w:w="267" w:type="dxa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570" w:type="dxa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AJUSTES INCREMENTABLES</w:t>
            </w:r>
          </w:p>
        </w:tc>
        <w:tc>
          <w:tcPr>
            <w:tcW w:w="267" w:type="dxa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747" w:type="dxa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NO INCREMENTABLES</w:t>
            </w:r>
          </w:p>
        </w:tc>
      </w:tr>
      <w:tr w:rsidR="00BD51DC" w:rsidRPr="00C37D5E" w:rsidTr="00B83911">
        <w:trPr>
          <w:trHeight w:val="20"/>
        </w:trPr>
        <w:tc>
          <w:tcPr>
            <w:tcW w:w="2817" w:type="dxa"/>
            <w:gridSpan w:val="2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tabs>
                <w:tab w:val="left" w:pos="1116"/>
              </w:tabs>
              <w:spacing w:after="101" w:line="150" w:lineRule="exac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PAGOS DIRECTOS: ___________________________</w:t>
            </w:r>
          </w:p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spacing w:after="101" w:line="150" w:lineRule="exac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CONTRAPRESTACIONES O PAGOS INDIRECTOS: ___________________________</w:t>
            </w:r>
          </w:p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TOTAL %: ____________________</w:t>
            </w:r>
          </w:p>
        </w:tc>
        <w:tc>
          <w:tcPr>
            <w:tcW w:w="2837" w:type="dxa"/>
            <w:gridSpan w:val="2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COMISIONES: ___________________________</w:t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FLETES Y SEGUROS: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CARGA Y DESCARGA: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MATERIALES APORTADOS: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TECNOLOGIA APORTADA: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REGALIAS: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REVERSIONES: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TOTAL %: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</w:tc>
        <w:tc>
          <w:tcPr>
            <w:tcW w:w="3014" w:type="dxa"/>
            <w:gridSpan w:val="2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GASTOS DIVERSOS QUE SE REALICEN CON POSTERIORIDAD EN LOS SUPUESTOS A QUE SE REFIERE </w:t>
            </w:r>
            <w:smartTag w:uri="urn:schemas-microsoft-com:office:smarttags" w:element="PersonName">
              <w:smartTagPr>
                <w:attr w:name="ProductID" w:val="LA FRACCION I"/>
              </w:smartTagP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>LA FRACCION I</w:t>
              </w:r>
            </w:smartTag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DEL ART. 56 DE </w:t>
            </w:r>
            <w:smartTag w:uri="urn:schemas-microsoft-com:office:smarttags" w:element="PersonName">
              <w:smartTagPr>
                <w:attr w:name="ProductID" w:val="la Ley."/>
              </w:smartTagP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>LA LEY.</w:t>
              </w:r>
            </w:smartTag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GASTOS NO RELACIONADOS: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FLETES Y SEGUROS: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GASTOS DE CONSTRUCCION: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INST., ARMADO, ETC.: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CONTRIBUCIONES: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DIVIDENDOS: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TOTAL %: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</w:tc>
      </w:tr>
    </w:tbl>
    <w:p w:rsidR="00BD51DC" w:rsidRPr="00C37D5E" w:rsidRDefault="00BD51DC" w:rsidP="00BD51DC">
      <w:pPr>
        <w:pStyle w:val="texto0"/>
        <w:spacing w:line="150" w:lineRule="exact"/>
        <w:rPr>
          <w:sz w:val="14"/>
          <w:szCs w:val="14"/>
        </w:rPr>
      </w:pPr>
    </w:p>
    <w:tbl>
      <w:tblPr>
        <w:tblW w:w="8712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3"/>
        <w:gridCol w:w="8349"/>
      </w:tblGrid>
      <w:tr w:rsidR="00BD51DC" w:rsidRPr="00C37D5E" w:rsidTr="00B83911">
        <w:trPr>
          <w:trHeight w:val="20"/>
        </w:trPr>
        <w:tc>
          <w:tcPr>
            <w:tcW w:w="361" w:type="dxa"/>
            <w:noWrap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307" w:type="dxa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VALOR EN ADUANA CONFORME AL METODO DE VALOR DE TRANSACCION</w:t>
            </w:r>
          </w:p>
        </w:tc>
      </w:tr>
      <w:tr w:rsidR="00BD51DC" w:rsidRPr="00C37D5E" w:rsidTr="00B83911">
        <w:trPr>
          <w:trHeight w:val="20"/>
        </w:trPr>
        <w:tc>
          <w:tcPr>
            <w:tcW w:w="8668" w:type="dxa"/>
            <w:gridSpan w:val="2"/>
            <w:vAlign w:val="center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PRECIO PAGADO O POR PAGAR: _____________ AJUSTES INCREMENTABLES: ______________VALOR EN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ADUANA %: ______________</w:t>
            </w:r>
          </w:p>
        </w:tc>
      </w:tr>
    </w:tbl>
    <w:p w:rsidR="00BD51DC" w:rsidRPr="00C37D5E" w:rsidRDefault="00BD51DC" w:rsidP="00BD51DC">
      <w:pPr>
        <w:pStyle w:val="texto0"/>
        <w:spacing w:line="180" w:lineRule="exact"/>
        <w:rPr>
          <w:sz w:val="14"/>
          <w:szCs w:val="14"/>
        </w:rPr>
      </w:pPr>
    </w:p>
    <w:p w:rsidR="00BD51DC" w:rsidRPr="00C37D5E" w:rsidRDefault="00BD51DC" w:rsidP="00BD51DC">
      <w:pPr>
        <w:spacing w:after="101"/>
        <w:jc w:val="center"/>
        <w:rPr>
          <w:rFonts w:ascii="Arial" w:hAnsi="Arial" w:cs="Arial"/>
          <w:noProof/>
          <w:sz w:val="14"/>
          <w:szCs w:val="14"/>
          <w:lang w:eastAsia="es-MX"/>
        </w:rPr>
      </w:pPr>
      <w:r w:rsidRPr="00C37D5E">
        <w:rPr>
          <w:rFonts w:ascii="Arial" w:hAnsi="Arial" w:cs="Arial"/>
          <w:noProof/>
          <w:sz w:val="14"/>
          <w:szCs w:val="14"/>
          <w:lang w:val="es-419" w:eastAsia="es-419"/>
        </w:rPr>
        <w:drawing>
          <wp:inline distT="0" distB="0" distL="0" distR="0">
            <wp:extent cx="5549900" cy="1676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DC" w:rsidRPr="00C37D5E" w:rsidRDefault="00BD51DC" w:rsidP="00BD51DC">
      <w:pPr>
        <w:pStyle w:val="texto0"/>
        <w:spacing w:line="160" w:lineRule="exact"/>
        <w:rPr>
          <w:sz w:val="14"/>
          <w:szCs w:val="14"/>
        </w:rPr>
      </w:pPr>
    </w:p>
    <w:p w:rsidR="00BD51DC" w:rsidRPr="00C37D5E" w:rsidRDefault="00BD51DC" w:rsidP="00BD51DC">
      <w:pPr>
        <w:spacing w:after="101" w:line="160" w:lineRule="exact"/>
        <w:ind w:firstLine="288"/>
        <w:jc w:val="both"/>
        <w:rPr>
          <w:rFonts w:ascii="Arial" w:hAnsi="Arial" w:cs="Arial"/>
          <w:b/>
          <w:sz w:val="14"/>
          <w:szCs w:val="14"/>
        </w:rPr>
      </w:pPr>
      <w:r w:rsidRPr="00C37D5E">
        <w:rPr>
          <w:rFonts w:ascii="Arial" w:hAnsi="Arial" w:cs="Arial"/>
          <w:b/>
          <w:sz w:val="14"/>
          <w:szCs w:val="14"/>
        </w:rPr>
        <w:t>METODOS DIFERENTES AL VALOR DE TRANSACCION</w:t>
      </w:r>
    </w:p>
    <w:tbl>
      <w:tblPr>
        <w:tblW w:w="8712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8"/>
        <w:gridCol w:w="8374"/>
      </w:tblGrid>
      <w:tr w:rsidR="00BD51DC" w:rsidRPr="00C37D5E" w:rsidTr="00B83911">
        <w:trPr>
          <w:trHeight w:val="20"/>
        </w:trPr>
        <w:tc>
          <w:tcPr>
            <w:tcW w:w="340" w:type="dxa"/>
            <w:noWrap/>
          </w:tcPr>
          <w:p w:rsidR="00BD51DC" w:rsidRPr="00C37D5E" w:rsidRDefault="00BD51DC" w:rsidP="00B83911">
            <w:pPr>
              <w:spacing w:after="101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460" w:type="dxa"/>
          </w:tcPr>
          <w:p w:rsidR="00BD51DC" w:rsidRPr="00C37D5E" w:rsidRDefault="00BD51DC" w:rsidP="00B83911">
            <w:pPr>
              <w:spacing w:after="101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VALOR EN ADUANA DETERMINADO SEGUN OTROS METODOS %</w:t>
            </w:r>
          </w:p>
        </w:tc>
      </w:tr>
    </w:tbl>
    <w:p w:rsidR="00BD51DC" w:rsidRPr="00C37D5E" w:rsidRDefault="00BD51DC" w:rsidP="00BD51DC">
      <w:pPr>
        <w:pStyle w:val="Texto"/>
        <w:spacing w:line="160" w:lineRule="exact"/>
        <w:rPr>
          <w:sz w:val="14"/>
          <w:szCs w:val="14"/>
        </w:rPr>
      </w:pPr>
    </w:p>
    <w:tbl>
      <w:tblPr>
        <w:tblW w:w="8712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8"/>
        <w:gridCol w:w="4008"/>
        <w:gridCol w:w="358"/>
        <w:gridCol w:w="4008"/>
      </w:tblGrid>
      <w:tr w:rsidR="00BD51DC" w:rsidRPr="00C37D5E" w:rsidTr="00B83911">
        <w:trPr>
          <w:trHeight w:val="20"/>
        </w:trPr>
        <w:tc>
          <w:tcPr>
            <w:tcW w:w="340" w:type="dxa"/>
            <w:noWrap/>
          </w:tcPr>
          <w:p w:rsidR="00BD51DC" w:rsidRPr="00C37D5E" w:rsidRDefault="00BD51DC" w:rsidP="00B83911">
            <w:pPr>
              <w:spacing w:after="101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4050" w:type="dxa"/>
          </w:tcPr>
          <w:p w:rsidR="00BD51DC" w:rsidRPr="00C37D5E" w:rsidRDefault="00BD51DC" w:rsidP="00B83911">
            <w:pPr>
              <w:spacing w:after="101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NO UTILIZO EL VALOR DE TRANSACCION POR</w:t>
            </w:r>
          </w:p>
        </w:tc>
        <w:tc>
          <w:tcPr>
            <w:tcW w:w="360" w:type="dxa"/>
          </w:tcPr>
          <w:p w:rsidR="00BD51DC" w:rsidRPr="00C37D5E" w:rsidRDefault="00BD51DC" w:rsidP="00B83911">
            <w:pPr>
              <w:spacing w:after="101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4050" w:type="dxa"/>
          </w:tcPr>
          <w:p w:rsidR="00BD51DC" w:rsidRPr="00C37D5E" w:rsidRDefault="00BD51DC" w:rsidP="00B83911">
            <w:pPr>
              <w:spacing w:after="101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METODO PARA </w:t>
            </w:r>
            <w:smartTag w:uri="urn:schemas-microsoft-com:office:smarttags" w:element="PersonName">
              <w:smartTagPr>
                <w:attr w:name="ProductID" w:val="LA DETERMINACION DEL"/>
              </w:smartTagPr>
              <w:r w:rsidRPr="00C37D5E">
                <w:rPr>
                  <w:rFonts w:ascii="Arial" w:eastAsia="Calibri" w:hAnsi="Arial" w:cs="Arial"/>
                  <w:b/>
                  <w:sz w:val="14"/>
                  <w:szCs w:val="14"/>
                  <w:lang w:eastAsia="en-US"/>
                </w:rPr>
                <w:t>LA DETERMINACION DEL</w:t>
              </w:r>
            </w:smartTag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 VALOR EN ADUANA</w:t>
            </w:r>
          </w:p>
        </w:tc>
      </w:tr>
      <w:tr w:rsidR="00BD51DC" w:rsidRPr="00C37D5E" w:rsidTr="00B83911">
        <w:trPr>
          <w:trHeight w:val="20"/>
        </w:trPr>
        <w:tc>
          <w:tcPr>
            <w:tcW w:w="4390" w:type="dxa"/>
            <w:gridSpan w:val="2"/>
          </w:tcPr>
          <w:p w:rsidR="00BD51DC" w:rsidRPr="00C37D5E" w:rsidRDefault="00BD51DC" w:rsidP="00B83911">
            <w:pPr>
              <w:tabs>
                <w:tab w:val="left" w:pos="386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1.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NO SE TRATO DE UNA COMPRAVENTA.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I I</w:t>
            </w:r>
          </w:p>
          <w:p w:rsidR="00BD51DC" w:rsidRPr="00C37D5E" w:rsidRDefault="00BD51DC" w:rsidP="00B83911">
            <w:pPr>
              <w:tabs>
                <w:tab w:val="left" w:pos="386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2.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COMPRAVENTA NO"/>
              </w:smartTagP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>LA COMPRAVENTA NO</w:t>
              </w:r>
            </w:smartTag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FUE PARA EXPORTACION CON DESTINO A TERRITORIO NACIONAL.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I I</w:t>
            </w:r>
          </w:p>
          <w:p w:rsidR="00BD51DC" w:rsidRPr="00C37D5E" w:rsidRDefault="00BD51DC" w:rsidP="00B83911">
            <w:pPr>
              <w:tabs>
                <w:tab w:val="left" w:pos="386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3.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EXISTIR VINCULACION QUE AFECTA EL PRECIO.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I I</w:t>
            </w:r>
          </w:p>
          <w:p w:rsidR="00BD51DC" w:rsidRPr="00C37D5E" w:rsidRDefault="00BD51DC" w:rsidP="00B83911">
            <w:pPr>
              <w:tabs>
                <w:tab w:val="left" w:pos="386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4.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EXISTIR RESTRICCIONES A </w:t>
            </w:r>
            <w:smartTag w:uri="urn:schemas-microsoft-com:office:smarttags" w:element="PersonName">
              <w:smartTagPr>
                <w:attr w:name="ProductID" w:val="LA ENAJENACION O"/>
              </w:smartTagP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>LA ENAJENACION O</w:t>
              </w:r>
            </w:smartTag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UTILIZACION DISTINTOS DE LOS PERMITIDOS.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I I</w:t>
            </w:r>
          </w:p>
          <w:p w:rsidR="00BD51DC" w:rsidRPr="00C37D5E" w:rsidRDefault="00BD51DC" w:rsidP="00B83911">
            <w:pPr>
              <w:tabs>
                <w:tab w:val="left" w:pos="386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5.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EXISTIR CONTRAPRESTACIONES O REVERSIONES NO CUANTIFICABLES.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I I</w:t>
            </w:r>
          </w:p>
        </w:tc>
        <w:tc>
          <w:tcPr>
            <w:tcW w:w="4410" w:type="dxa"/>
            <w:gridSpan w:val="2"/>
          </w:tcPr>
          <w:p w:rsidR="00BD51DC" w:rsidRPr="00C37D5E" w:rsidRDefault="00BD51DC" w:rsidP="00B83911">
            <w:pPr>
              <w:tabs>
                <w:tab w:val="left" w:pos="372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1.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VALOR DE TRANSACCION DE MERCANCIAS IDENTICAS.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I I</w:t>
            </w:r>
          </w:p>
          <w:p w:rsidR="00BD51DC" w:rsidRPr="00C37D5E" w:rsidRDefault="00BD51DC" w:rsidP="00B83911">
            <w:pPr>
              <w:tabs>
                <w:tab w:val="left" w:pos="372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2.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VALOR DE TRANSACCION DE MERCANCIAS SIMILARES.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I I</w:t>
            </w:r>
          </w:p>
          <w:p w:rsidR="00BD51DC" w:rsidRPr="00C37D5E" w:rsidRDefault="00BD51DC" w:rsidP="00B83911">
            <w:pPr>
              <w:tabs>
                <w:tab w:val="left" w:pos="372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3.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VALOR DE PRECIO UNITARIO DE VENTA.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  <w:r w:rsidRPr="00C37D5E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I I</w:t>
            </w:r>
          </w:p>
          <w:p w:rsidR="00BD51DC" w:rsidRPr="00C37D5E" w:rsidRDefault="00BD51DC" w:rsidP="00B83911">
            <w:pPr>
              <w:tabs>
                <w:tab w:val="left" w:pos="372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val="en-US" w:eastAsia="en-US"/>
              </w:rPr>
              <w:t>4.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 xml:space="preserve"> VALOR RECONSTRUIDO.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ab/>
              <w:t>I I</w:t>
            </w:r>
          </w:p>
          <w:p w:rsidR="00BD51DC" w:rsidRPr="00C37D5E" w:rsidRDefault="00BD51DC" w:rsidP="00B83911">
            <w:pPr>
              <w:tabs>
                <w:tab w:val="left" w:pos="372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5.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VALOR DETERMINADO CONFORME AL ARTICULO 78 DE </w:t>
            </w:r>
            <w:smartTag w:uri="urn:schemas-microsoft-com:office:smarttags" w:element="PersonName">
              <w:smartTagPr>
                <w:attr w:name="ProductID" w:val="LA LEY. I"/>
              </w:smartTagP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>LA LEY.</w:t>
              </w: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ab/>
                <w:t>I</w:t>
              </w:r>
            </w:smartTag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I</w:t>
            </w:r>
          </w:p>
        </w:tc>
      </w:tr>
    </w:tbl>
    <w:p w:rsidR="00BD51DC" w:rsidRPr="00C37D5E" w:rsidRDefault="00BD51DC" w:rsidP="00BD51DC">
      <w:pPr>
        <w:pStyle w:val="texto0"/>
        <w:spacing w:line="160" w:lineRule="exact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2"/>
        <w:gridCol w:w="91"/>
        <w:gridCol w:w="2149"/>
        <w:gridCol w:w="334"/>
        <w:gridCol w:w="1778"/>
        <w:gridCol w:w="271"/>
        <w:gridCol w:w="3625"/>
        <w:gridCol w:w="212"/>
      </w:tblGrid>
      <w:tr w:rsidR="00BD51DC" w:rsidRPr="00C37D5E" w:rsidTr="00B83911">
        <w:trPr>
          <w:trHeight w:val="20"/>
        </w:trPr>
        <w:tc>
          <w:tcPr>
            <w:tcW w:w="34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37D5E">
              <w:rPr>
                <w:b/>
                <w:sz w:val="14"/>
                <w:szCs w:val="14"/>
                <w:lang w:val="es-MX"/>
              </w:rPr>
              <w:t>13</w:t>
            </w:r>
          </w:p>
        </w:tc>
        <w:tc>
          <w:tcPr>
            <w:tcW w:w="8327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37D5E">
              <w:rPr>
                <w:b/>
                <w:sz w:val="14"/>
                <w:szCs w:val="14"/>
                <w:lang w:val="es-MX"/>
              </w:rPr>
              <w:t>EL SUSCRITO MANIFIESTA BAJO PROTESTA DE DECIR VERDAD QUE LO ASENTADO EN ESTA DECLARACION ES VERIDICO.</w:t>
            </w:r>
          </w:p>
        </w:tc>
      </w:tr>
      <w:tr w:rsidR="00BD51DC" w:rsidRPr="00C37D5E" w:rsidTr="00B83911">
        <w:trPr>
          <w:trHeight w:val="20"/>
        </w:trPr>
        <w:tc>
          <w:tcPr>
            <w:tcW w:w="8668" w:type="dxa"/>
            <w:gridSpan w:val="8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tabs>
                <w:tab w:val="left" w:leader="underscore" w:pos="8496"/>
              </w:tabs>
              <w:spacing w:line="160" w:lineRule="exact"/>
              <w:ind w:firstLine="0"/>
              <w:rPr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ab/>
            </w:r>
          </w:p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>APELLIDO PATERNO, MATERNO Y NOMBRE(S) DEL REPRESENTANTE LEGAL</w:t>
            </w:r>
          </w:p>
        </w:tc>
      </w:tr>
      <w:tr w:rsidR="00BD51DC" w:rsidRPr="00C37D5E" w:rsidTr="00B83911">
        <w:trPr>
          <w:trHeight w:val="20"/>
        </w:trPr>
        <w:tc>
          <w:tcPr>
            <w:tcW w:w="25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>FECHA DE ELABORACION AA/MM/DD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vAlign w:val="bottom"/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>___________________________________</w:t>
            </w:r>
          </w:p>
        </w:tc>
        <w:tc>
          <w:tcPr>
            <w:tcW w:w="211" w:type="dxa"/>
            <w:tcBorders>
              <w:bottom w:val="single" w:sz="4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  <w:tr w:rsidR="00BD51DC" w:rsidRPr="00C37D5E" w:rsidTr="00B83911">
        <w:trPr>
          <w:trHeight w:val="20"/>
        </w:trPr>
        <w:tc>
          <w:tcPr>
            <w:tcW w:w="2811" w:type="dxa"/>
            <w:gridSpan w:val="4"/>
            <w:tcBorders>
              <w:top w:val="single" w:sz="4" w:space="0" w:color="auto"/>
              <w:lef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>FIRMA DEL IMPORTADOR O REPRESENTANTE LEGAL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Cs/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>RFC</w:t>
            </w:r>
          </w:p>
        </w:tc>
        <w:tc>
          <w:tcPr>
            <w:tcW w:w="211" w:type="dxa"/>
            <w:tcBorders>
              <w:top w:val="single" w:sz="4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  <w:tr w:rsidR="00BD51DC" w:rsidRPr="00C37D5E" w:rsidTr="00B83911">
        <w:trPr>
          <w:trHeight w:val="20"/>
        </w:trPr>
        <w:tc>
          <w:tcPr>
            <w:tcW w:w="4580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bCs/>
                <w:sz w:val="14"/>
                <w:szCs w:val="14"/>
                <w:lang w:val="es-MX"/>
              </w:rPr>
            </w:pPr>
            <w:r w:rsidRPr="00C37D5E">
              <w:rPr>
                <w:b/>
                <w:bCs/>
                <w:sz w:val="14"/>
                <w:szCs w:val="14"/>
                <w:lang w:val="es-MX"/>
              </w:rPr>
              <w:t xml:space="preserve">14. </w:t>
            </w:r>
            <w:r w:rsidRPr="00C37D5E">
              <w:rPr>
                <w:bCs/>
                <w:sz w:val="14"/>
                <w:szCs w:val="14"/>
                <w:lang w:val="es-MX"/>
              </w:rPr>
              <w:t>SE ASENTARA EL NÚMERO DE PATENTE O AUTORIZACIÓN DEL AGENTE O APODERADO ADUANAL QUE REALIZARÁ EL DESPACHO DE LAS MERCANCÍAS.</w:t>
            </w: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607" w:type="dxa"/>
            <w:tcBorders>
              <w:bottom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dstrike/>
                <w:sz w:val="14"/>
                <w:szCs w:val="14"/>
                <w:lang w:val="es-MX"/>
              </w:rPr>
            </w:pPr>
          </w:p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dstrike/>
                <w:sz w:val="14"/>
                <w:szCs w:val="14"/>
                <w:lang w:val="es-MX"/>
              </w:rPr>
            </w:pPr>
          </w:p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</w:tbl>
    <w:p w:rsidR="00BD51DC" w:rsidRDefault="00BD51DC" w:rsidP="00BD51DC">
      <w:pPr>
        <w:pStyle w:val="texto0"/>
        <w:spacing w:line="14" w:lineRule="exact"/>
      </w:pPr>
    </w:p>
    <w:p w:rsidR="00BD51DC" w:rsidRPr="001C7098" w:rsidRDefault="00BD51DC" w:rsidP="00BD51DC">
      <w:pPr>
        <w:pStyle w:val="texto0"/>
        <w:spacing w:after="84"/>
        <w:ind w:firstLine="0"/>
        <w:jc w:val="center"/>
        <w:rPr>
          <w:b/>
          <w:sz w:val="14"/>
          <w:szCs w:val="14"/>
        </w:rPr>
      </w:pPr>
      <w:r w:rsidRPr="001C7098">
        <w:rPr>
          <w:b/>
          <w:sz w:val="14"/>
          <w:szCs w:val="14"/>
        </w:rPr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D51DC" w:rsidRPr="001C7098" w:rsidTr="00B83911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BD51DC" w:rsidRPr="001C7098" w:rsidRDefault="00BD51DC" w:rsidP="00B83911">
            <w:pPr>
              <w:pStyle w:val="texto0"/>
              <w:spacing w:after="84"/>
              <w:ind w:firstLine="0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sz w:val="14"/>
                <w:szCs w:val="14"/>
              </w:rPr>
              <w:t>Esta forma será llenada a máquina o con letra de molde, con bolígrafo a tinta negra o azul y las cifras no deberán invadir los límites del recuadro.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lastRenderedPageBreak/>
              <w:t>1.-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Datos del importador: anotará los datos relativos a su nombre, comenzando por el apellido paterno, seguido del materno y nombre o nombres, en su caso denominación o razón social, domicilio y RFC según corresponda a doce o trece posiciones.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2.-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Datos del vendedor: anotará los datos relativos a su nombre, comenzando por el apellido paterno, seguido del materno y nombre o nombres, en su caso denominación o razón social, el tax number y domicilio.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3.-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 xml:space="preserve">Datos de la mercancía: asentará la descripción correcta de la mercancía (marca, modelo, tipo, No. de serie), la clasificación arancelaria que le corresponda de acuerdo a </w:t>
            </w:r>
            <w:smartTag w:uri="urn:schemas-microsoft-com:office:smarttags" w:element="PersonName">
              <w:smartTagPr>
                <w:attr w:name="ProductID" w:val="la LIGIE"/>
              </w:smartTagPr>
              <w:r w:rsidRPr="001C7098">
                <w:rPr>
                  <w:rFonts w:eastAsia="Calibri"/>
                  <w:sz w:val="14"/>
                  <w:szCs w:val="14"/>
                </w:rPr>
                <w:t>la LIGIE</w:t>
              </w:r>
            </w:smartTag>
            <w:r w:rsidRPr="001C7098">
              <w:rPr>
                <w:rFonts w:eastAsia="Calibri"/>
                <w:sz w:val="14"/>
                <w:szCs w:val="14"/>
              </w:rPr>
              <w:t>, cantidad a importar, nombre del país que produce dicha mercancía y el nombre del país de donde procede.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4.-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 xml:space="preserve">Determinación del método: Conforme a lo dispuesto en el artículo 67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1C7098">
                <w:rPr>
                  <w:rFonts w:eastAsia="Calibri"/>
                  <w:sz w:val="14"/>
                  <w:szCs w:val="14"/>
                </w:rPr>
                <w:t>la Ley</w:t>
              </w:r>
            </w:smartTag>
            <w:r w:rsidRPr="001C7098">
              <w:rPr>
                <w:rFonts w:eastAsia="Calibri"/>
                <w:sz w:val="14"/>
                <w:szCs w:val="14"/>
              </w:rPr>
              <w:t xml:space="preserve"> se contestarán las preguntas numeradas de la 1 a la 5, llenando con una “X” si es afirmativa o negativa;</w:t>
            </w:r>
            <w:r w:rsidRPr="001C7098">
              <w:rPr>
                <w:rFonts w:eastAsia="Calibri"/>
                <w:bCs/>
                <w:sz w:val="14"/>
                <w:szCs w:val="14"/>
              </w:rPr>
              <w:t xml:space="preserve"> </w:t>
            </w:r>
            <w:r w:rsidRPr="001C7098">
              <w:rPr>
                <w:rFonts w:eastAsia="Calibri"/>
                <w:sz w:val="14"/>
                <w:szCs w:val="14"/>
              </w:rPr>
              <w:t>en caso de haber contestado negativamente al supuesto número 1 o afirmativo en cualquiera de los demás supuestos, no podrá utilizar el método de valor de transacción, por lo que tendrá que utilizar otro método.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5.-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Precio pagado o por pagar: anotará el importe de los pagos directos, de las contraprestaciones o pagos indirectos y pondrá el total de dichos pagos.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6.-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Ajustes incrementables: anotará la cantidad pagada por comisiones, fletes y seguros, carga y descarga, materiales aportados, tecnología aportada, regalías y reversiones, asentando al final el total de lo pagado por dichos conceptos.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7.-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 xml:space="preserve">No incrementables: anotará los gastos diversos que se realicen con posterioridad en los supuestos a que se refiere la fracción I del artículo 56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1C7098">
                <w:rPr>
                  <w:rFonts w:eastAsia="Calibri"/>
                  <w:sz w:val="14"/>
                  <w:szCs w:val="14"/>
                </w:rPr>
                <w:t>la Ley</w:t>
              </w:r>
            </w:smartTag>
            <w:r w:rsidRPr="001C7098">
              <w:rPr>
                <w:rFonts w:eastAsia="Calibri"/>
                <w:sz w:val="14"/>
                <w:szCs w:val="14"/>
              </w:rPr>
              <w:t>, tales como gastos no relacionados, fletes y seguros, gastos de construcción, instalaciones, armado, contribuciones y dividendos, así como el total.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8.-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Valor en aduana conforme al método de transacción: anotará en primer lugar el precio pagado o por pagar más los ajustes incrementables, asentando el valor en aduana total.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9.-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La presente determinación de valor es válida para: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Pedimento número: anotará el número de pedimento.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Fecha del pedimento: anotará la fecha de presentación del pedimento ante la aduana.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Fecha de la factura: anotará la fecha de expedición de la factura.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ab/>
            </w:r>
            <w:r w:rsidRPr="001C7098">
              <w:rPr>
                <w:rFonts w:eastAsia="Calibri"/>
                <w:bCs/>
                <w:sz w:val="14"/>
                <w:szCs w:val="14"/>
              </w:rPr>
              <w:t>Lugar de emisión de la factura: anotará el lugar donde se emitió la factura.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Si cuenta con más de un pedimento anotará una “X” en el recuadro correspondiente.</w:t>
            </w:r>
          </w:p>
          <w:p w:rsidR="00BD51DC" w:rsidRPr="00D03A0B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ab/>
            </w:r>
            <w:r w:rsidRPr="001C7098">
              <w:rPr>
                <w:rFonts w:eastAsia="Calibri"/>
                <w:bCs/>
                <w:sz w:val="14"/>
                <w:szCs w:val="14"/>
              </w:rPr>
              <w:t>Indicar si se trata de un documento único o con subdivisiones, para lo cual identificará las mismas.</w:t>
            </w:r>
          </w:p>
        </w:tc>
      </w:tr>
    </w:tbl>
    <w:p w:rsidR="00BD51DC" w:rsidRPr="00D03A0B" w:rsidRDefault="00BD51DC" w:rsidP="00BD51DC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D51DC" w:rsidRPr="001C7098" w:rsidTr="00B83911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10.-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Valor en aduana determinado según otros métodos: asentará en pesos, el valor en aduana determinado según otros métodos.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11.-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No utilizó el valor de transacción por: señalará con una “X” la causa o motivo por el cual no utilizó el valor de transacción, siendo: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1.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Porque no se trató de una compraventa.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2.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Porque la compraventa no fue para exportación con destino a territorio nacional.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3.</w:t>
            </w:r>
            <w:r w:rsidRPr="001C7098">
              <w:rPr>
                <w:rFonts w:eastAsia="Calibri"/>
                <w:sz w:val="14"/>
                <w:szCs w:val="14"/>
              </w:rPr>
              <w:tab/>
              <w:t>Porque existe vinculación que afecta el precio.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4.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Porque existe restricción a la enajenación o utilización distinta de los permitidos.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5.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Porque existe contraprestación o reversiones no cuantificables.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12.-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Método para la determinación del valor en aduana: anotará con una “X” el método que utilizó para la determinación en valor aduana tal como: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1.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Valor de transacción de mercancías idénticas.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2.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Valor de transacción de mercancías similares.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3.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Valor de precio unitario de venta.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4.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Valor reconstruido.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5.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 xml:space="preserve">Valor determinado conforme al artículo 78 de </w:t>
            </w:r>
            <w:smartTag w:uri="urn:schemas-microsoft-com:office:smarttags" w:element="PersonName">
              <w:smartTagPr>
                <w:attr w:name="ProductID" w:val="la Ley."/>
              </w:smartTagPr>
              <w:r w:rsidRPr="001C7098">
                <w:rPr>
                  <w:rFonts w:eastAsia="Calibri"/>
                  <w:sz w:val="14"/>
                  <w:szCs w:val="14"/>
                </w:rPr>
                <w:t>la Ley.</w:t>
              </w:r>
            </w:smartTag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13.-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El suscrito manifiesta bajo protesta de decir verdad que lo asentado en esta declaración es verídico: el importador o su representante legal asentará su nombre, comenzando por el apellido paterno, materno y nombre(s). Firmará bajo protesta y anotará la fecha de elaboración del formato, empezando por el año, seguido del mes y por último el día. Anotará a doce o trece posiciones el RFC.</w:t>
            </w:r>
          </w:p>
          <w:p w:rsidR="00BD51DC" w:rsidRPr="001C7098" w:rsidRDefault="00BD51DC" w:rsidP="00B83911">
            <w:pPr>
              <w:pStyle w:val="texto0"/>
              <w:spacing w:after="84"/>
              <w:ind w:firstLine="0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bCs/>
                <w:sz w:val="14"/>
                <w:szCs w:val="14"/>
              </w:rPr>
              <w:t>14.</w:t>
            </w:r>
            <w:r w:rsidRPr="001C7098">
              <w:rPr>
                <w:rFonts w:eastAsia="Calibri"/>
                <w:b/>
                <w:bCs/>
                <w:sz w:val="14"/>
                <w:szCs w:val="14"/>
              </w:rPr>
              <w:tab/>
            </w:r>
            <w:r w:rsidRPr="001C7098">
              <w:rPr>
                <w:rFonts w:eastAsia="Calibri"/>
                <w:bCs/>
                <w:sz w:val="14"/>
                <w:szCs w:val="14"/>
              </w:rPr>
              <w:t>Anotará el número de Patente o Autorización del Agente o Apoderado Aduanal que realizará el despacho de las mercancías.</w:t>
            </w:r>
          </w:p>
        </w:tc>
      </w:tr>
    </w:tbl>
    <w:p w:rsidR="006A3837" w:rsidRDefault="00BD51DC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C"/>
    <w:rsid w:val="003F1FBF"/>
    <w:rsid w:val="00BD51DC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728243-1FA2-417D-ADAF-5508D28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D51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D51DC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BD51DC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BDB019-4FAC-4E64-9791-8EECFC5A8E54}"/>
</file>

<file path=customXml/itemProps2.xml><?xml version="1.0" encoding="utf-8"?>
<ds:datastoreItem xmlns:ds="http://schemas.openxmlformats.org/officeDocument/2006/customXml" ds:itemID="{8EC90BE5-DA7A-4CD9-9E11-D1D585B61A71}"/>
</file>

<file path=customXml/itemProps3.xml><?xml version="1.0" encoding="utf-8"?>
<ds:datastoreItem xmlns:ds="http://schemas.openxmlformats.org/officeDocument/2006/customXml" ds:itemID="{F249FE52-BBF6-4B0F-8599-9B755CE52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2018-01-08T15:28:00Z</dcterms:created>
  <dcterms:modified xsi:type="dcterms:W3CDTF">2018-01-08T15:29:00Z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88300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