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C1" w:rsidRPr="00E11195" w:rsidRDefault="005950C1" w:rsidP="005950C1">
      <w:pPr>
        <w:pStyle w:val="texto"/>
        <w:rPr>
          <w:b/>
        </w:rPr>
      </w:pPr>
      <w:proofErr w:type="spellStart"/>
      <w:r w:rsidRPr="00E11195">
        <w:rPr>
          <w:b/>
        </w:rPr>
        <w:t>B11</w:t>
      </w:r>
      <w:proofErr w:type="spellEnd"/>
      <w:r w:rsidRPr="00E11195"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5950C1" w:rsidRPr="00E11195" w:rsidTr="00CC147E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5950C1" w:rsidRPr="00E11195" w:rsidRDefault="005950C1" w:rsidP="00CC147E">
            <w:pPr>
              <w:pStyle w:val="texto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950C1" w:rsidRPr="00E11195" w:rsidRDefault="005950C1" w:rsidP="00CC147E">
            <w:pPr>
              <w:pStyle w:val="texto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E11195">
              <w:rPr>
                <w:rFonts w:eastAsia="Calibri"/>
                <w:sz w:val="14"/>
                <w:szCs w:val="14"/>
              </w:rPr>
              <w:t xml:space="preserve">Aviso de </w:t>
            </w:r>
            <w:r w:rsidRPr="00E11195">
              <w:rPr>
                <w:sz w:val="14"/>
                <w:szCs w:val="14"/>
                <w:lang w:eastAsia="en-US"/>
              </w:rPr>
              <w:t xml:space="preserve">traslado </w:t>
            </w:r>
            <w:r w:rsidRPr="00E11195">
              <w:rPr>
                <w:rFonts w:eastAsia="Calibri"/>
                <w:sz w:val="14"/>
                <w:szCs w:val="14"/>
              </w:rPr>
              <w:t xml:space="preserve">de mercancías de empresas con Programa </w:t>
            </w:r>
            <w:proofErr w:type="spellStart"/>
            <w:r w:rsidRPr="00E11195">
              <w:rPr>
                <w:rFonts w:eastAsia="Calibri"/>
                <w:sz w:val="14"/>
                <w:szCs w:val="14"/>
              </w:rPr>
              <w:t>IMMEX</w:t>
            </w:r>
            <w:proofErr w:type="spellEnd"/>
            <w:r w:rsidRPr="00E11195">
              <w:rPr>
                <w:rFonts w:eastAsia="Calibri"/>
                <w:sz w:val="14"/>
                <w:szCs w:val="14"/>
              </w:rPr>
              <w:t xml:space="preserve"> en la modalidad de </w:t>
            </w:r>
            <w:r w:rsidRPr="00E11195">
              <w:rPr>
                <w:sz w:val="14"/>
                <w:szCs w:val="14"/>
              </w:rPr>
              <w:t xml:space="preserve">Operador Económico Autorizado rubro </w:t>
            </w:r>
            <w:r w:rsidRPr="00E11195">
              <w:rPr>
                <w:rFonts w:eastAsia="Calibri"/>
                <w:sz w:val="14"/>
                <w:szCs w:val="14"/>
              </w:rPr>
              <w:t>controladora de empresas.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950C1" w:rsidRPr="00E11195" w:rsidRDefault="005950C1" w:rsidP="00CC147E">
            <w:pPr>
              <w:pStyle w:val="texto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29360" cy="831215"/>
                  <wp:effectExtent l="0" t="0" r="889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50C1" w:rsidRDefault="005950C1" w:rsidP="005950C1">
      <w:pPr>
        <w:pStyle w:val="texto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65"/>
        <w:gridCol w:w="3064"/>
        <w:gridCol w:w="2419"/>
        <w:gridCol w:w="2064"/>
      </w:tblGrid>
      <w:tr w:rsidR="005950C1" w:rsidRPr="00311E7B" w:rsidTr="00CC147E">
        <w:trPr>
          <w:trHeight w:val="20"/>
        </w:trPr>
        <w:tc>
          <w:tcPr>
            <w:tcW w:w="116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5950C1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  <w:p w:rsidR="005950C1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83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Folio del Aviso</w:t>
            </w:r>
          </w:p>
        </w:tc>
      </w:tr>
      <w:tr w:rsidR="005950C1" w:rsidRPr="00311E7B" w:rsidTr="00CC147E">
        <w:trPr>
          <w:trHeight w:val="20"/>
        </w:trPr>
        <w:tc>
          <w:tcPr>
            <w:tcW w:w="116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5483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11E7B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y denominación o razón social de </w:t>
            </w:r>
            <w:smartTag w:uri="urn:schemas-microsoft-com:office:smarttags" w:element="PersonName">
              <w:smartTagPr>
                <w:attr w:name="ProductID" w:val="la Controladora"/>
              </w:smartTagPr>
              <w:r w:rsidRPr="00311E7B">
                <w:rPr>
                  <w:sz w:val="14"/>
                  <w:szCs w:val="14"/>
                  <w:lang w:eastAsia="en-US"/>
                </w:rPr>
                <w:t>la Controladora</w:t>
              </w:r>
            </w:smartTag>
            <w:r w:rsidRPr="00311E7B">
              <w:rPr>
                <w:sz w:val="14"/>
                <w:szCs w:val="14"/>
                <w:lang w:eastAsia="en-US"/>
              </w:rPr>
              <w:t xml:space="preserve"> de Empresas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Número de Programa</w:t>
            </w:r>
          </w:p>
        </w:tc>
      </w:tr>
      <w:tr w:rsidR="005950C1" w:rsidRPr="00311E7B" w:rsidTr="00CC147E">
        <w:trPr>
          <w:trHeight w:val="20"/>
        </w:trPr>
        <w:tc>
          <w:tcPr>
            <w:tcW w:w="66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Datos de la empresa que transfiere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Certificación</w:t>
            </w: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11E7B">
              <w:rPr>
                <w:sz w:val="14"/>
                <w:szCs w:val="14"/>
                <w:lang w:eastAsia="en-US"/>
              </w:rPr>
              <w:t>RFC</w:t>
            </w:r>
            <w:proofErr w:type="spellEnd"/>
          </w:p>
        </w:tc>
        <w:tc>
          <w:tcPr>
            <w:tcW w:w="44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Denominación o razón social</w:t>
            </w: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Domicilio de la planta o bodega de origen</w:t>
            </w: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Datos de la empresa que recibe</w:t>
            </w: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11E7B">
              <w:rPr>
                <w:sz w:val="14"/>
                <w:szCs w:val="14"/>
                <w:lang w:eastAsia="en-US"/>
              </w:rPr>
              <w:t>RFC</w:t>
            </w:r>
            <w:proofErr w:type="spellEnd"/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4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5950C1" w:rsidRPr="00D223F7" w:rsidRDefault="005950C1" w:rsidP="005950C1">
      <w:pPr>
        <w:pStyle w:val="texto"/>
        <w:spacing w:line="256" w:lineRule="exact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11"/>
        <w:gridCol w:w="1615"/>
        <w:gridCol w:w="1003"/>
        <w:gridCol w:w="133"/>
        <w:gridCol w:w="479"/>
        <w:gridCol w:w="1807"/>
        <w:gridCol w:w="954"/>
        <w:gridCol w:w="1110"/>
      </w:tblGrid>
      <w:tr w:rsidR="005950C1" w:rsidRPr="00311E7B" w:rsidTr="00CC147E">
        <w:trPr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Denominación o razón social</w:t>
            </w: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Acuse electrónico de validación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Fecha y hora de validación</w:t>
            </w: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Domicilio de la planta o bodega de destino</w:t>
            </w:r>
          </w:p>
        </w:tc>
        <w:tc>
          <w:tcPr>
            <w:tcW w:w="448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Código de barras</w:t>
            </w:r>
          </w:p>
        </w:tc>
      </w:tr>
      <w:tr w:rsidR="005950C1" w:rsidRPr="00311E7B" w:rsidTr="00CC147E">
        <w:trPr>
          <w:trHeight w:val="20"/>
        </w:trPr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48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Datos de las mercancías que se transfieren</w:t>
            </w:r>
          </w:p>
        </w:tc>
      </w:tr>
      <w:tr w:rsidR="005950C1" w:rsidRPr="00311E7B" w:rsidTr="00CC147E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Secuencia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Unidad de medida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Cantidad</w:t>
            </w: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Descripción</w:t>
            </w:r>
          </w:p>
        </w:tc>
      </w:tr>
      <w:tr w:rsidR="005950C1" w:rsidRPr="00311E7B" w:rsidTr="00CC147E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jc w:val="center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Nombre y CURP del representante legal que autoriza el aviso</w:t>
            </w:r>
          </w:p>
        </w:tc>
      </w:tr>
      <w:tr w:rsidR="005950C1" w:rsidRPr="00311E7B" w:rsidTr="00CC147E">
        <w:trPr>
          <w:trHeight w:val="20"/>
        </w:trPr>
        <w:tc>
          <w:tcPr>
            <w:tcW w:w="43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</w:tr>
      <w:tr w:rsidR="005950C1" w:rsidRPr="00311E7B" w:rsidTr="00CC147E">
        <w:trPr>
          <w:trHeight w:val="20"/>
        </w:trPr>
        <w:tc>
          <w:tcPr>
            <w:tcW w:w="76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jc w:val="center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 xml:space="preserve">Aviso de traslado de mercancías de empresas con Programa </w:t>
            </w:r>
            <w:proofErr w:type="spellStart"/>
            <w:r w:rsidRPr="00311E7B">
              <w:rPr>
                <w:b/>
                <w:sz w:val="14"/>
                <w:szCs w:val="14"/>
                <w:lang w:eastAsia="en-US"/>
              </w:rPr>
              <w:t>IMMEX</w:t>
            </w:r>
            <w:proofErr w:type="spellEnd"/>
            <w:r w:rsidRPr="00311E7B">
              <w:rPr>
                <w:b/>
                <w:sz w:val="14"/>
                <w:szCs w:val="14"/>
                <w:lang w:eastAsia="en-US"/>
              </w:rPr>
              <w:t xml:space="preserve"> en la modalidad de controladora de empresas conforme a la regla 7.3.4., fracción II, inciso b).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 xml:space="preserve">Página     </w:t>
            </w:r>
          </w:p>
          <w:p w:rsidR="005950C1" w:rsidRPr="00311E7B" w:rsidRDefault="005950C1" w:rsidP="00CC147E">
            <w:pPr>
              <w:pStyle w:val="texto"/>
              <w:spacing w:line="256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 xml:space="preserve">de </w:t>
            </w:r>
          </w:p>
        </w:tc>
      </w:tr>
    </w:tbl>
    <w:p w:rsidR="005950C1" w:rsidRPr="00D223F7" w:rsidRDefault="005950C1" w:rsidP="005950C1">
      <w:pPr>
        <w:pStyle w:val="texto"/>
        <w:spacing w:line="14" w:lineRule="exact"/>
      </w:pPr>
    </w:p>
    <w:p w:rsidR="005950C1" w:rsidRPr="00311E7B" w:rsidRDefault="005950C1" w:rsidP="005950C1">
      <w:pPr>
        <w:pStyle w:val="texto"/>
        <w:spacing w:line="237" w:lineRule="exact"/>
        <w:ind w:firstLine="0"/>
        <w:jc w:val="center"/>
        <w:rPr>
          <w:b/>
          <w:sz w:val="14"/>
          <w:szCs w:val="14"/>
        </w:rPr>
      </w:pPr>
      <w:r w:rsidRPr="00311E7B">
        <w:rPr>
          <w:b/>
          <w:sz w:val="14"/>
          <w:szCs w:val="14"/>
        </w:rPr>
        <w:t>INSTRUCCIONES</w:t>
      </w:r>
    </w:p>
    <w:p w:rsidR="005950C1" w:rsidRPr="00311E7B" w:rsidRDefault="005950C1" w:rsidP="005950C1">
      <w:pPr>
        <w:pStyle w:val="texto"/>
        <w:spacing w:line="237" w:lineRule="exact"/>
        <w:ind w:firstLine="0"/>
        <w:jc w:val="center"/>
        <w:rPr>
          <w:b/>
          <w:sz w:val="14"/>
          <w:szCs w:val="14"/>
        </w:rPr>
      </w:pPr>
      <w:r w:rsidRPr="00311E7B">
        <w:rPr>
          <w:b/>
          <w:sz w:val="14"/>
          <w:szCs w:val="14"/>
        </w:rPr>
        <w:t xml:space="preserve">ENCABEZADO DEL AVISO DE TRANSFERENCIA, PARA </w:t>
      </w:r>
      <w:smartTag w:uri="urn:schemas-microsoft-com:office:smarttags" w:element="PersonName">
        <w:smartTagPr>
          <w:attr w:name="ProductID" w:val="LA P￁GINA PRINCIPAL"/>
        </w:smartTagPr>
        <w:r w:rsidRPr="00311E7B">
          <w:rPr>
            <w:b/>
            <w:sz w:val="14"/>
            <w:szCs w:val="14"/>
          </w:rPr>
          <w:t>LA PÁGINA PRINCIPAL</w:t>
        </w:r>
      </w:smartTag>
      <w:r w:rsidRPr="00311E7B">
        <w:rPr>
          <w:b/>
          <w:sz w:val="14"/>
          <w:szCs w:val="14"/>
        </w:rPr>
        <w:t xml:space="preserve"> Y LAS PÁGINAS SECUNDARIAS EN SU CASO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5"/>
        <w:gridCol w:w="3079"/>
        <w:gridCol w:w="343"/>
        <w:gridCol w:w="4825"/>
      </w:tblGrid>
      <w:tr w:rsidR="005950C1" w:rsidRPr="00311E7B" w:rsidTr="00CC147E">
        <w:trPr>
          <w:trHeight w:val="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Campo</w:t>
            </w: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Contenido</w:t>
            </w:r>
          </w:p>
        </w:tc>
      </w:tr>
      <w:tr w:rsidR="005950C1" w:rsidRPr="00311E7B" w:rsidTr="00CC147E">
        <w:trPr>
          <w:trHeight w:val="20"/>
        </w:trPr>
        <w:tc>
          <w:tcPr>
            <w:tcW w:w="463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3063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Folio del Aviso.</w:t>
            </w:r>
          </w:p>
        </w:tc>
        <w:tc>
          <w:tcPr>
            <w:tcW w:w="341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Número de folio del Aviso, integrado por:</w:t>
            </w:r>
          </w:p>
          <w:p w:rsidR="005950C1" w:rsidRPr="00311E7B" w:rsidRDefault="005950C1" w:rsidP="00CC147E">
            <w:pPr>
              <w:pStyle w:val="texto"/>
              <w:spacing w:line="237" w:lineRule="exact"/>
              <w:ind w:left="432" w:hanging="432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1.</w:t>
            </w:r>
            <w:r w:rsidRPr="00311E7B">
              <w:rPr>
                <w:b/>
                <w:sz w:val="14"/>
                <w:szCs w:val="14"/>
                <w:lang w:eastAsia="en-US"/>
              </w:rPr>
              <w:tab/>
            </w:r>
            <w:r w:rsidRPr="00311E7B">
              <w:rPr>
                <w:sz w:val="14"/>
                <w:szCs w:val="14"/>
                <w:lang w:eastAsia="en-US"/>
              </w:rPr>
              <w:t>Un dígito para indicar el último dígito del año en curso.</w:t>
            </w:r>
          </w:p>
          <w:p w:rsidR="005950C1" w:rsidRPr="00311E7B" w:rsidRDefault="005950C1" w:rsidP="00CC147E">
            <w:pPr>
              <w:pStyle w:val="texto"/>
              <w:spacing w:line="237" w:lineRule="exact"/>
              <w:ind w:left="432" w:hanging="432"/>
              <w:rPr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2.</w:t>
            </w:r>
            <w:r w:rsidRPr="00311E7B">
              <w:rPr>
                <w:b/>
                <w:sz w:val="14"/>
                <w:szCs w:val="14"/>
                <w:lang w:eastAsia="en-US"/>
              </w:rPr>
              <w:tab/>
            </w:r>
            <w:r w:rsidRPr="00311E7B">
              <w:rPr>
                <w:sz w:val="14"/>
                <w:szCs w:val="14"/>
                <w:lang w:eastAsia="en-US"/>
              </w:rPr>
              <w:t>Siete dígitos más para el número consecutivo anual asignado por la controladora de empresas.</w:t>
            </w:r>
          </w:p>
        </w:tc>
      </w:tr>
      <w:tr w:rsidR="005950C1" w:rsidRPr="00311E7B" w:rsidTr="00CC147E">
        <w:trPr>
          <w:trHeight w:val="20"/>
        </w:trPr>
        <w:tc>
          <w:tcPr>
            <w:tcW w:w="463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3063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11E7B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y denominación o razón social de </w:t>
            </w:r>
            <w:smartTag w:uri="urn:schemas-microsoft-com:office:smarttags" w:element="PersonName">
              <w:smartTagPr>
                <w:attr w:name="ProductID" w:val="la Controladora"/>
              </w:smartTagPr>
              <w:r w:rsidRPr="00311E7B">
                <w:rPr>
                  <w:sz w:val="14"/>
                  <w:szCs w:val="14"/>
                  <w:lang w:eastAsia="en-US"/>
                </w:rPr>
                <w:t>la Controladora</w:t>
              </w:r>
            </w:smartTag>
            <w:r w:rsidRPr="00311E7B">
              <w:rPr>
                <w:sz w:val="14"/>
                <w:szCs w:val="14"/>
                <w:lang w:eastAsia="en-US"/>
              </w:rPr>
              <w:t xml:space="preserve"> de Empresas.</w:t>
            </w:r>
          </w:p>
        </w:tc>
        <w:tc>
          <w:tcPr>
            <w:tcW w:w="341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11E7B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y denominación o razón social de </w:t>
            </w:r>
            <w:smartTag w:uri="urn:schemas-microsoft-com:office:smarttags" w:element="PersonName">
              <w:smartTagPr>
                <w:attr w:name="ProductID" w:val="la Controladora"/>
              </w:smartTagPr>
              <w:r w:rsidRPr="00311E7B">
                <w:rPr>
                  <w:sz w:val="14"/>
                  <w:szCs w:val="14"/>
                  <w:lang w:eastAsia="en-US"/>
                </w:rPr>
                <w:t>la Controladora</w:t>
              </w:r>
            </w:smartTag>
            <w:r w:rsidRPr="00311E7B">
              <w:rPr>
                <w:sz w:val="14"/>
                <w:szCs w:val="14"/>
                <w:lang w:eastAsia="en-US"/>
              </w:rPr>
              <w:t xml:space="preserve"> de Empresas.</w:t>
            </w:r>
          </w:p>
        </w:tc>
      </w:tr>
      <w:tr w:rsidR="005950C1" w:rsidRPr="00311E7B" w:rsidTr="00CC147E">
        <w:trPr>
          <w:trHeight w:val="20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Número de Programa.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 xml:space="preserve">Número de Programa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IMMEX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otorgado a </w:t>
            </w:r>
            <w:smartTag w:uri="urn:schemas-microsoft-com:office:smarttags" w:element="PersonName">
              <w:smartTagPr>
                <w:attr w:name="ProductID" w:val="la Controladora"/>
              </w:smartTagPr>
              <w:r w:rsidRPr="00311E7B">
                <w:rPr>
                  <w:sz w:val="14"/>
                  <w:szCs w:val="14"/>
                  <w:lang w:eastAsia="en-US"/>
                </w:rPr>
                <w:t>la Controladora</w:t>
              </w:r>
            </w:smartTag>
            <w:r w:rsidRPr="00311E7B">
              <w:rPr>
                <w:sz w:val="14"/>
                <w:szCs w:val="14"/>
                <w:lang w:eastAsia="en-US"/>
              </w:rPr>
              <w:t xml:space="preserve"> de Empresas.</w:t>
            </w:r>
          </w:p>
        </w:tc>
      </w:tr>
    </w:tbl>
    <w:p w:rsidR="005950C1" w:rsidRDefault="005950C1" w:rsidP="005950C1">
      <w:pPr>
        <w:pStyle w:val="texto"/>
        <w:spacing w:line="237" w:lineRule="exact"/>
      </w:pPr>
    </w:p>
    <w:p w:rsidR="005950C1" w:rsidRPr="00311E7B" w:rsidRDefault="005950C1" w:rsidP="005950C1">
      <w:pPr>
        <w:pStyle w:val="texto"/>
        <w:spacing w:line="237" w:lineRule="exact"/>
        <w:ind w:firstLine="0"/>
        <w:jc w:val="center"/>
        <w:rPr>
          <w:b/>
          <w:sz w:val="14"/>
          <w:szCs w:val="14"/>
        </w:rPr>
      </w:pPr>
      <w:r w:rsidRPr="00311E7B">
        <w:rPr>
          <w:b/>
          <w:sz w:val="14"/>
          <w:szCs w:val="14"/>
        </w:rPr>
        <w:t xml:space="preserve">DATOS DE </w:t>
      </w:r>
      <w:smartTag w:uri="urn:schemas-microsoft-com:office:smarttags" w:element="PersonName">
        <w:smartTagPr>
          <w:attr w:name="ProductID" w:val="LA EMPRESA QUE"/>
        </w:smartTagPr>
        <w:r w:rsidRPr="00311E7B">
          <w:rPr>
            <w:b/>
            <w:sz w:val="14"/>
            <w:szCs w:val="14"/>
          </w:rPr>
          <w:t>LA EMPRESA QUE</w:t>
        </w:r>
      </w:smartTag>
      <w:r w:rsidRPr="00311E7B">
        <w:rPr>
          <w:b/>
          <w:sz w:val="14"/>
          <w:szCs w:val="14"/>
        </w:rPr>
        <w:t xml:space="preserve"> TRANSFIERE Y DE </w:t>
      </w:r>
      <w:smartTag w:uri="urn:schemas-microsoft-com:office:smarttags" w:element="PersonName">
        <w:smartTagPr>
          <w:attr w:name="ProductID" w:val="LA EMPRESA QUE"/>
        </w:smartTagPr>
        <w:r w:rsidRPr="00311E7B">
          <w:rPr>
            <w:b/>
            <w:sz w:val="14"/>
            <w:szCs w:val="14"/>
          </w:rPr>
          <w:t>LA EMPRESA QUE</w:t>
        </w:r>
      </w:smartTag>
      <w:r w:rsidRPr="00311E7B">
        <w:rPr>
          <w:b/>
          <w:sz w:val="14"/>
          <w:szCs w:val="14"/>
        </w:rPr>
        <w:t xml:space="preserve"> RECIBE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4"/>
        <w:gridCol w:w="3081"/>
        <w:gridCol w:w="342"/>
        <w:gridCol w:w="4825"/>
      </w:tblGrid>
      <w:tr w:rsidR="005950C1" w:rsidRPr="00311E7B" w:rsidTr="00CC147E">
        <w:trPr>
          <w:trHeight w:val="2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11E7B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de la empresa que transfiere.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11E7B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de la empresa que transfiere las mercancías.</w:t>
            </w:r>
          </w:p>
        </w:tc>
      </w:tr>
      <w:tr w:rsidR="005950C1" w:rsidRPr="00311E7B" w:rsidTr="00CC147E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3065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Denominación o razón social de la empresa que transfiere.</w:t>
            </w:r>
          </w:p>
        </w:tc>
        <w:tc>
          <w:tcPr>
            <w:tcW w:w="340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Denominación o razón social de la empresa que transfiere las mercancías.</w:t>
            </w:r>
          </w:p>
        </w:tc>
      </w:tr>
      <w:tr w:rsidR="005950C1" w:rsidRPr="00311E7B" w:rsidTr="00CC147E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6.</w:t>
            </w:r>
          </w:p>
        </w:tc>
        <w:tc>
          <w:tcPr>
            <w:tcW w:w="3065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Domicilio de la planta o bodega de origen.</w:t>
            </w:r>
          </w:p>
        </w:tc>
        <w:tc>
          <w:tcPr>
            <w:tcW w:w="340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Domicilio de la planta o bodega dónde se encuentran las mercancías a transferir.</w:t>
            </w:r>
          </w:p>
        </w:tc>
      </w:tr>
      <w:tr w:rsidR="005950C1" w:rsidRPr="00311E7B" w:rsidTr="00CC147E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7.</w:t>
            </w:r>
          </w:p>
        </w:tc>
        <w:tc>
          <w:tcPr>
            <w:tcW w:w="3065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11E7B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de la empresa que recibe.</w:t>
            </w:r>
          </w:p>
        </w:tc>
        <w:tc>
          <w:tcPr>
            <w:tcW w:w="340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proofErr w:type="spellStart"/>
            <w:r w:rsidRPr="00311E7B">
              <w:rPr>
                <w:sz w:val="14"/>
                <w:szCs w:val="14"/>
                <w:lang w:eastAsia="en-US"/>
              </w:rPr>
              <w:t>RFC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de la empresa que recibe las mercancías.</w:t>
            </w:r>
          </w:p>
        </w:tc>
      </w:tr>
      <w:tr w:rsidR="005950C1" w:rsidRPr="00311E7B" w:rsidTr="00CC147E">
        <w:trPr>
          <w:trHeight w:val="20"/>
        </w:trPr>
        <w:tc>
          <w:tcPr>
            <w:tcW w:w="462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8.</w:t>
            </w:r>
          </w:p>
        </w:tc>
        <w:tc>
          <w:tcPr>
            <w:tcW w:w="3065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Denominación o razón social de la empresa que recibe.</w:t>
            </w:r>
          </w:p>
        </w:tc>
        <w:tc>
          <w:tcPr>
            <w:tcW w:w="340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Denominación o razón social de la empresa que recibe las mercancías.</w:t>
            </w:r>
          </w:p>
        </w:tc>
      </w:tr>
      <w:tr w:rsidR="005950C1" w:rsidRPr="00311E7B" w:rsidTr="00CC147E">
        <w:trPr>
          <w:trHeight w:val="20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9.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Domicilio de la planta o bodega de destino.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Domicilio de la planta o bodega dónde se reciben las mercancías transferidas.</w:t>
            </w:r>
          </w:p>
        </w:tc>
      </w:tr>
    </w:tbl>
    <w:p w:rsidR="005950C1" w:rsidRPr="00311E7B" w:rsidRDefault="005950C1" w:rsidP="005950C1">
      <w:pPr>
        <w:pStyle w:val="texto"/>
        <w:spacing w:line="237" w:lineRule="exact"/>
        <w:rPr>
          <w:b/>
        </w:rPr>
      </w:pPr>
    </w:p>
    <w:p w:rsidR="005950C1" w:rsidRPr="00311E7B" w:rsidRDefault="005950C1" w:rsidP="005950C1">
      <w:pPr>
        <w:pStyle w:val="texto"/>
        <w:spacing w:line="237" w:lineRule="exact"/>
        <w:ind w:firstLine="0"/>
        <w:jc w:val="center"/>
        <w:rPr>
          <w:b/>
          <w:sz w:val="14"/>
          <w:szCs w:val="14"/>
        </w:rPr>
      </w:pPr>
      <w:r w:rsidRPr="00311E7B">
        <w:rPr>
          <w:b/>
          <w:sz w:val="14"/>
          <w:szCs w:val="14"/>
        </w:rPr>
        <w:t xml:space="preserve">DATOS DE </w:t>
      </w:r>
      <w:smartTag w:uri="urn:schemas-microsoft-com:office:smarttags" w:element="PersonName">
        <w:smartTagPr>
          <w:attr w:name="ProductID" w:val="LA MERCANCIA QUE"/>
        </w:smartTagPr>
        <w:r w:rsidRPr="00311E7B">
          <w:rPr>
            <w:b/>
            <w:sz w:val="14"/>
            <w:szCs w:val="14"/>
          </w:rPr>
          <w:t xml:space="preserve">LA </w:t>
        </w:r>
        <w:proofErr w:type="spellStart"/>
        <w:r w:rsidRPr="00311E7B">
          <w:rPr>
            <w:b/>
            <w:sz w:val="14"/>
            <w:szCs w:val="14"/>
          </w:rPr>
          <w:t>MERCANCIA</w:t>
        </w:r>
        <w:proofErr w:type="spellEnd"/>
        <w:r w:rsidRPr="00311E7B">
          <w:rPr>
            <w:b/>
            <w:sz w:val="14"/>
            <w:szCs w:val="14"/>
          </w:rPr>
          <w:t xml:space="preserve"> QUE</w:t>
        </w:r>
      </w:smartTag>
      <w:r w:rsidRPr="00311E7B">
        <w:rPr>
          <w:b/>
          <w:sz w:val="14"/>
          <w:szCs w:val="14"/>
        </w:rPr>
        <w:t xml:space="preserve"> SE TRANSFIERE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3059"/>
        <w:gridCol w:w="361"/>
        <w:gridCol w:w="4825"/>
      </w:tblGrid>
      <w:tr w:rsidR="005950C1" w:rsidRPr="00311E7B" w:rsidTr="00CC147E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10.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Secuencia.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top w:val="single" w:sz="4" w:space="0" w:color="auto"/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Número de secuencia de la mercancía en el Aviso.</w:t>
            </w:r>
          </w:p>
        </w:tc>
      </w:tr>
      <w:tr w:rsidR="005950C1" w:rsidRPr="00311E7B" w:rsidTr="00CC147E">
        <w:trPr>
          <w:trHeight w:val="20"/>
        </w:trPr>
        <w:tc>
          <w:tcPr>
            <w:tcW w:w="464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11.</w:t>
            </w:r>
          </w:p>
        </w:tc>
        <w:tc>
          <w:tcPr>
            <w:tcW w:w="3044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Unidad de medida.</w:t>
            </w:r>
          </w:p>
        </w:tc>
        <w:tc>
          <w:tcPr>
            <w:tcW w:w="359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Clave de la unidad de medida de comercialización de las mercancías que se transfieren, conforme al Apéndice 7 del Anexo 22</w:t>
            </w:r>
            <w:r w:rsidRPr="00311E7B">
              <w:rPr>
                <w:b/>
                <w:sz w:val="14"/>
                <w:szCs w:val="14"/>
                <w:lang w:eastAsia="en-US"/>
              </w:rPr>
              <w:t>.</w:t>
            </w:r>
          </w:p>
        </w:tc>
      </w:tr>
      <w:tr w:rsidR="005950C1" w:rsidRPr="00311E7B" w:rsidTr="00CC147E">
        <w:trPr>
          <w:trHeight w:val="20"/>
        </w:trPr>
        <w:tc>
          <w:tcPr>
            <w:tcW w:w="464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12.</w:t>
            </w:r>
          </w:p>
        </w:tc>
        <w:tc>
          <w:tcPr>
            <w:tcW w:w="3044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Cantidad.</w:t>
            </w:r>
          </w:p>
        </w:tc>
        <w:tc>
          <w:tcPr>
            <w:tcW w:w="359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Cantidad de mercancías conforme a la unidad de medida de comercialización.</w:t>
            </w:r>
          </w:p>
        </w:tc>
      </w:tr>
      <w:tr w:rsidR="005950C1" w:rsidRPr="00311E7B" w:rsidTr="00CC147E">
        <w:trPr>
          <w:trHeight w:val="20"/>
        </w:trPr>
        <w:tc>
          <w:tcPr>
            <w:tcW w:w="464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13.</w:t>
            </w:r>
          </w:p>
        </w:tc>
        <w:tc>
          <w:tcPr>
            <w:tcW w:w="3044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Descripción.</w:t>
            </w:r>
          </w:p>
        </w:tc>
        <w:tc>
          <w:tcPr>
            <w:tcW w:w="359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Descripción de la mercancía que se transfiere.</w:t>
            </w:r>
          </w:p>
        </w:tc>
      </w:tr>
      <w:tr w:rsidR="005950C1" w:rsidRPr="00311E7B" w:rsidTr="00CC147E">
        <w:trPr>
          <w:trHeight w:val="20"/>
        </w:trPr>
        <w:tc>
          <w:tcPr>
            <w:tcW w:w="464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14.</w:t>
            </w:r>
          </w:p>
        </w:tc>
        <w:tc>
          <w:tcPr>
            <w:tcW w:w="3044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Acuse electrónico de validación.</w:t>
            </w:r>
          </w:p>
        </w:tc>
        <w:tc>
          <w:tcPr>
            <w:tcW w:w="359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 xml:space="preserve">Acuse electrónico de validación que emite el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SAAI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M3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>.</w:t>
            </w:r>
          </w:p>
        </w:tc>
      </w:tr>
      <w:tr w:rsidR="005950C1" w:rsidRPr="00311E7B" w:rsidTr="00CC147E">
        <w:trPr>
          <w:trHeight w:val="20"/>
        </w:trPr>
        <w:tc>
          <w:tcPr>
            <w:tcW w:w="464" w:type="dxa"/>
            <w:tcBorders>
              <w:lef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15.</w:t>
            </w:r>
          </w:p>
        </w:tc>
        <w:tc>
          <w:tcPr>
            <w:tcW w:w="3044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Fecha y hora de validación.</w:t>
            </w:r>
          </w:p>
        </w:tc>
        <w:tc>
          <w:tcPr>
            <w:tcW w:w="359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Fecha y hora de validación del Aviso.</w:t>
            </w:r>
          </w:p>
        </w:tc>
      </w:tr>
      <w:tr w:rsidR="005950C1" w:rsidRPr="00311E7B" w:rsidTr="00CC147E">
        <w:trPr>
          <w:trHeight w:val="20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16.</w:t>
            </w: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Código de Barras.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01" w:type="dxa"/>
            <w:tcBorders>
              <w:bottom w:val="single" w:sz="4" w:space="0" w:color="auto"/>
              <w:right w:val="single" w:sz="4" w:space="0" w:color="auto"/>
            </w:tcBorders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 xml:space="preserve">Programa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IMMEX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otorgado a </w:t>
            </w:r>
            <w:smartTag w:uri="urn:schemas-microsoft-com:office:smarttags" w:element="PersonName">
              <w:smartTagPr>
                <w:attr w:name="ProductID" w:val="la Controladora"/>
              </w:smartTagPr>
              <w:r w:rsidRPr="00311E7B">
                <w:rPr>
                  <w:sz w:val="14"/>
                  <w:szCs w:val="14"/>
                  <w:lang w:eastAsia="en-US"/>
                </w:rPr>
                <w:t>la Controladora</w:t>
              </w:r>
            </w:smartTag>
            <w:r w:rsidRPr="00311E7B">
              <w:rPr>
                <w:sz w:val="14"/>
                <w:szCs w:val="14"/>
                <w:lang w:eastAsia="en-US"/>
              </w:rPr>
              <w:t xml:space="preserve"> de Empresas, folio del Aviso hasta 8 caracteres (alfanumérico) y firma electrónica generada por el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SAAI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M3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hasta 7 caracteres (alfanumérico).</w:t>
            </w:r>
          </w:p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 xml:space="preserve">Después de cada campo, incluyendo el último, se deberán presentar los caracteres de control,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carriage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return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 xml:space="preserve"> y line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feed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>.</w:t>
            </w:r>
          </w:p>
        </w:tc>
      </w:tr>
    </w:tbl>
    <w:p w:rsidR="005950C1" w:rsidRDefault="005950C1" w:rsidP="005950C1">
      <w:pPr>
        <w:pStyle w:val="texto"/>
        <w:spacing w:line="237" w:lineRule="exact"/>
      </w:pPr>
    </w:p>
    <w:p w:rsidR="005950C1" w:rsidRPr="00311E7B" w:rsidRDefault="005950C1" w:rsidP="005950C1">
      <w:pPr>
        <w:pStyle w:val="texto"/>
        <w:spacing w:line="237" w:lineRule="exact"/>
        <w:ind w:firstLine="0"/>
        <w:jc w:val="center"/>
        <w:rPr>
          <w:b/>
          <w:sz w:val="14"/>
          <w:szCs w:val="14"/>
        </w:rPr>
      </w:pPr>
      <w:r w:rsidRPr="00311E7B">
        <w:rPr>
          <w:b/>
          <w:sz w:val="14"/>
          <w:szCs w:val="14"/>
        </w:rPr>
        <w:t>PIE DE PÁGINA DEL AVISO DE TRANSFERENCIA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7"/>
        <w:gridCol w:w="2901"/>
        <w:gridCol w:w="359"/>
        <w:gridCol w:w="4845"/>
      </w:tblGrid>
      <w:tr w:rsidR="005950C1" w:rsidRPr="00311E7B" w:rsidTr="00CC147E">
        <w:trPr>
          <w:trHeight w:val="20"/>
        </w:trPr>
        <w:tc>
          <w:tcPr>
            <w:tcW w:w="607" w:type="dxa"/>
            <w:noWrap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17.</w:t>
            </w:r>
          </w:p>
        </w:tc>
        <w:tc>
          <w:tcPr>
            <w:tcW w:w="2901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Nombre del representante legal que autoriza el aviso.</w:t>
            </w:r>
          </w:p>
        </w:tc>
        <w:tc>
          <w:tcPr>
            <w:tcW w:w="359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45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 xml:space="preserve">Nombre completo del representante legal que autoriza el aviso con su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e.firma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>.</w:t>
            </w:r>
          </w:p>
        </w:tc>
      </w:tr>
      <w:tr w:rsidR="005950C1" w:rsidRPr="00311E7B" w:rsidTr="00CC147E">
        <w:trPr>
          <w:trHeight w:val="20"/>
        </w:trPr>
        <w:tc>
          <w:tcPr>
            <w:tcW w:w="607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b/>
                <w:sz w:val="14"/>
                <w:szCs w:val="14"/>
                <w:lang w:eastAsia="en-US"/>
              </w:rPr>
            </w:pPr>
            <w:r w:rsidRPr="00311E7B">
              <w:rPr>
                <w:b/>
                <w:sz w:val="14"/>
                <w:szCs w:val="14"/>
                <w:lang w:eastAsia="en-US"/>
              </w:rPr>
              <w:t>18.</w:t>
            </w:r>
          </w:p>
        </w:tc>
        <w:tc>
          <w:tcPr>
            <w:tcW w:w="2901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>CURP del representante legal que autoriza el aviso.</w:t>
            </w:r>
          </w:p>
        </w:tc>
        <w:tc>
          <w:tcPr>
            <w:tcW w:w="359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45" w:type="dxa"/>
          </w:tcPr>
          <w:p w:rsidR="005950C1" w:rsidRPr="00311E7B" w:rsidRDefault="005950C1" w:rsidP="00CC147E">
            <w:pPr>
              <w:pStyle w:val="texto"/>
              <w:spacing w:line="237" w:lineRule="exact"/>
              <w:ind w:firstLine="0"/>
              <w:rPr>
                <w:sz w:val="14"/>
                <w:szCs w:val="14"/>
                <w:lang w:eastAsia="en-US"/>
              </w:rPr>
            </w:pPr>
            <w:r w:rsidRPr="00311E7B">
              <w:rPr>
                <w:sz w:val="14"/>
                <w:szCs w:val="14"/>
                <w:lang w:eastAsia="en-US"/>
              </w:rPr>
              <w:t xml:space="preserve">CURP del representante legal que autoriza el aviso con su </w:t>
            </w:r>
            <w:proofErr w:type="spellStart"/>
            <w:r w:rsidRPr="00311E7B">
              <w:rPr>
                <w:sz w:val="14"/>
                <w:szCs w:val="14"/>
                <w:lang w:eastAsia="en-US"/>
              </w:rPr>
              <w:t>e.firma</w:t>
            </w:r>
            <w:proofErr w:type="spellEnd"/>
            <w:r w:rsidRPr="00311E7B">
              <w:rPr>
                <w:sz w:val="14"/>
                <w:szCs w:val="14"/>
                <w:lang w:eastAsia="en-US"/>
              </w:rPr>
              <w:t>.</w:t>
            </w:r>
          </w:p>
        </w:tc>
      </w:tr>
    </w:tbl>
    <w:p w:rsidR="005950C1" w:rsidRDefault="005950C1" w:rsidP="005950C1">
      <w:pPr>
        <w:pStyle w:val="texto"/>
        <w:spacing w:line="14" w:lineRule="exact"/>
      </w:pPr>
    </w:p>
    <w:p w:rsidR="006A3837" w:rsidRDefault="005950C1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C1"/>
    <w:rsid w:val="003F1FBF"/>
    <w:rsid w:val="005950C1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95CF94-7440-4D90-89E8-885217AE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950C1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367227-8126-46D8-A252-2A7258C31533}"/>
</file>

<file path=customXml/itemProps2.xml><?xml version="1.0" encoding="utf-8"?>
<ds:datastoreItem xmlns:ds="http://schemas.openxmlformats.org/officeDocument/2006/customXml" ds:itemID="{31F5F82C-DD41-4866-BFC2-FF3BDF124BB1}"/>
</file>

<file path=customXml/itemProps3.xml><?xml version="1.0" encoding="utf-8"?>
<ds:datastoreItem xmlns:ds="http://schemas.openxmlformats.org/officeDocument/2006/customXml" ds:itemID="{F8F9E0D7-97F7-4285-B55B-A22664D0A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2017-12-22T15:07:00Z</dcterms:created>
  <dcterms:modified xsi:type="dcterms:W3CDTF">2017-12-22T15:07:00Z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85900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