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73C82" w14:textId="04A2182A" w:rsidR="00B02894" w:rsidRPr="005F561F" w:rsidRDefault="00B02894" w:rsidP="00B02894">
      <w:pPr>
        <w:pStyle w:val="ANOTACION"/>
        <w:rPr>
          <w:rFonts w:ascii="Soberana Sans" w:hAnsi="Soberana Sans" w:cs="Arial"/>
          <w:szCs w:val="18"/>
        </w:rPr>
      </w:pPr>
      <w:r w:rsidRPr="005F561F">
        <w:rPr>
          <w:rFonts w:ascii="Soberana Sans" w:hAnsi="Soberana Sans" w:cs="Arial"/>
          <w:szCs w:val="18"/>
        </w:rPr>
        <w:t>Modificación al Anexo 1-A de la Resolu</w:t>
      </w:r>
      <w:r w:rsidR="006D2A20" w:rsidRPr="005F561F">
        <w:rPr>
          <w:rFonts w:ascii="Soberana Sans" w:hAnsi="Soberana Sans" w:cs="Arial"/>
          <w:szCs w:val="18"/>
        </w:rPr>
        <w:t>ción Miscelánea Fiscal para 2018</w:t>
      </w:r>
    </w:p>
    <w:p w14:paraId="6BA94D45" w14:textId="77777777" w:rsidR="008630C1" w:rsidRPr="005F561F" w:rsidRDefault="00713DB1" w:rsidP="00713DB1">
      <w:pPr>
        <w:pStyle w:val="Texto"/>
        <w:tabs>
          <w:tab w:val="left" w:pos="1198"/>
          <w:tab w:val="center" w:pos="4252"/>
        </w:tabs>
        <w:spacing w:line="226" w:lineRule="exact"/>
        <w:ind w:firstLine="0"/>
        <w:jc w:val="left"/>
        <w:rPr>
          <w:rFonts w:ascii="Soberana Sans" w:hAnsi="Soberana Sans"/>
          <w:b/>
          <w:szCs w:val="18"/>
        </w:rPr>
      </w:pPr>
      <w:r w:rsidRPr="005F561F">
        <w:rPr>
          <w:rFonts w:ascii="Soberana Sans" w:hAnsi="Soberana Sans"/>
          <w:b/>
          <w:szCs w:val="18"/>
        </w:rPr>
        <w:tab/>
      </w:r>
      <w:r w:rsidRPr="005F561F">
        <w:rPr>
          <w:rFonts w:ascii="Soberana Sans" w:hAnsi="Soberana Sans"/>
          <w:b/>
          <w:szCs w:val="18"/>
        </w:rPr>
        <w:tab/>
      </w:r>
      <w:r w:rsidR="008630C1" w:rsidRPr="005F561F">
        <w:rPr>
          <w:rFonts w:ascii="Soberana Sans" w:hAnsi="Soberana Sans"/>
          <w:b/>
          <w:szCs w:val="18"/>
        </w:rPr>
        <w:t>“Trámites Fiscales”</w:t>
      </w:r>
    </w:p>
    <w:p w14:paraId="59064E9E" w14:textId="77777777" w:rsidR="00C53637" w:rsidRPr="005F561F" w:rsidRDefault="00C53637" w:rsidP="008630C1">
      <w:pPr>
        <w:pStyle w:val="Texto"/>
        <w:spacing w:line="226" w:lineRule="exact"/>
        <w:ind w:firstLine="0"/>
        <w:jc w:val="center"/>
        <w:rPr>
          <w:rFonts w:ascii="Soberana Sans" w:hAnsi="Soberana Sans"/>
          <w:b/>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9F2C4F" w14:paraId="5178D1C8" w14:textId="77777777" w:rsidTr="0039575F">
        <w:trPr>
          <w:trHeight w:val="20"/>
        </w:trPr>
        <w:tc>
          <w:tcPr>
            <w:tcW w:w="5000" w:type="pct"/>
            <w:tcBorders>
              <w:top w:val="single" w:sz="6" w:space="0" w:color="auto"/>
              <w:bottom w:val="single" w:sz="6" w:space="0" w:color="auto"/>
            </w:tcBorders>
            <w:shd w:val="clear" w:color="auto" w:fill="auto"/>
            <w:noWrap/>
          </w:tcPr>
          <w:p w14:paraId="6202FBA8" w14:textId="77777777" w:rsidR="008630C1" w:rsidRPr="009F2C4F" w:rsidRDefault="008630C1" w:rsidP="001E7A08">
            <w:pPr>
              <w:pStyle w:val="Texto"/>
              <w:spacing w:line="226" w:lineRule="exact"/>
              <w:ind w:firstLine="0"/>
              <w:jc w:val="center"/>
              <w:rPr>
                <w:rFonts w:ascii="Soberana Sans" w:hAnsi="Soberana Sans"/>
                <w:szCs w:val="18"/>
              </w:rPr>
            </w:pPr>
            <w:r w:rsidRPr="009F2C4F">
              <w:rPr>
                <w:rFonts w:ascii="Soberana Sans" w:hAnsi="Soberana Sans"/>
                <w:b/>
                <w:szCs w:val="18"/>
              </w:rPr>
              <w:t>Contenido</w:t>
            </w:r>
          </w:p>
          <w:p w14:paraId="277D4A54" w14:textId="77777777" w:rsidR="008630C1" w:rsidRPr="009F2C4F" w:rsidRDefault="008630C1" w:rsidP="001E7A08">
            <w:pPr>
              <w:pStyle w:val="Texto"/>
              <w:tabs>
                <w:tab w:val="left" w:pos="471"/>
              </w:tabs>
              <w:spacing w:line="226" w:lineRule="exact"/>
              <w:ind w:firstLine="0"/>
              <w:rPr>
                <w:rFonts w:ascii="Soberana Sans" w:hAnsi="Soberana Sans"/>
                <w:b/>
                <w:szCs w:val="18"/>
              </w:rPr>
            </w:pPr>
            <w:r w:rsidRPr="009F2C4F">
              <w:rPr>
                <w:rFonts w:ascii="Soberana Sans" w:hAnsi="Soberana Sans"/>
                <w:b/>
                <w:szCs w:val="18"/>
              </w:rPr>
              <w:t>I.</w:t>
            </w:r>
            <w:r w:rsidRPr="009F2C4F">
              <w:rPr>
                <w:rFonts w:ascii="Soberana Sans" w:hAnsi="Soberana Sans"/>
                <w:b/>
                <w:szCs w:val="18"/>
              </w:rPr>
              <w:tab/>
              <w:t>Definiciones</w:t>
            </w:r>
          </w:p>
          <w:p w14:paraId="0C993A62" w14:textId="77777777" w:rsidR="008630C1" w:rsidRPr="009F2C4F" w:rsidRDefault="008630C1" w:rsidP="001E7A08">
            <w:pPr>
              <w:pStyle w:val="Texto"/>
              <w:tabs>
                <w:tab w:val="left" w:pos="471"/>
                <w:tab w:val="center" w:pos="4284"/>
              </w:tabs>
              <w:spacing w:line="226" w:lineRule="exact"/>
              <w:ind w:firstLine="0"/>
              <w:rPr>
                <w:rFonts w:ascii="Soberana Sans" w:hAnsi="Soberana Sans"/>
                <w:b/>
                <w:szCs w:val="18"/>
              </w:rPr>
            </w:pPr>
            <w:r w:rsidRPr="009F2C4F">
              <w:rPr>
                <w:rFonts w:ascii="Soberana Sans" w:hAnsi="Soberana Sans"/>
                <w:b/>
                <w:szCs w:val="18"/>
              </w:rPr>
              <w:t>II.</w:t>
            </w:r>
            <w:r w:rsidRPr="009F2C4F">
              <w:rPr>
                <w:rFonts w:ascii="Soberana Sans" w:hAnsi="Soberana Sans"/>
                <w:b/>
                <w:szCs w:val="18"/>
              </w:rPr>
              <w:tab/>
              <w:t>Trámites</w:t>
            </w:r>
          </w:p>
          <w:p w14:paraId="6D61681D" w14:textId="77777777" w:rsidR="008630C1" w:rsidRPr="009F2C4F" w:rsidRDefault="008630C1" w:rsidP="001E7A08">
            <w:pPr>
              <w:pStyle w:val="Texto"/>
              <w:spacing w:line="226" w:lineRule="exact"/>
              <w:ind w:firstLine="0"/>
              <w:jc w:val="center"/>
              <w:rPr>
                <w:rFonts w:ascii="Soberana Sans" w:hAnsi="Soberana Sans"/>
                <w:szCs w:val="18"/>
              </w:rPr>
            </w:pPr>
            <w:r w:rsidRPr="009F2C4F">
              <w:rPr>
                <w:rFonts w:ascii="Soberana Sans" w:hAnsi="Soberana Sans"/>
                <w:b/>
                <w:szCs w:val="18"/>
              </w:rPr>
              <w:t>Código Fiscal de la Federación</w:t>
            </w:r>
          </w:p>
          <w:p w14:paraId="4CE4084F" w14:textId="77777777" w:rsidR="008630C1" w:rsidRPr="009F2C4F" w:rsidRDefault="008630C1" w:rsidP="001E7A08">
            <w:pPr>
              <w:pStyle w:val="Texto"/>
              <w:spacing w:line="226" w:lineRule="exact"/>
              <w:ind w:left="1116" w:hanging="1116"/>
              <w:rPr>
                <w:rFonts w:ascii="Soberana Sans" w:hAnsi="Soberana Sans"/>
                <w:szCs w:val="18"/>
              </w:rPr>
            </w:pPr>
            <w:r w:rsidRPr="009F2C4F">
              <w:rPr>
                <w:rFonts w:ascii="Soberana Sans" w:hAnsi="Soberana Sans"/>
                <w:b/>
                <w:szCs w:val="18"/>
              </w:rPr>
              <w:t>1/CFF</w:t>
            </w:r>
            <w:r w:rsidR="00E97B64" w:rsidRPr="009F2C4F">
              <w:rPr>
                <w:rFonts w:ascii="Soberana Sans" w:hAnsi="Soberana Sans"/>
                <w:b/>
                <w:szCs w:val="18"/>
              </w:rPr>
              <w:t xml:space="preserve"> a</w:t>
            </w:r>
            <w:r w:rsidRPr="009F2C4F">
              <w:rPr>
                <w:rFonts w:ascii="Soberana Sans" w:hAnsi="Soberana Sans"/>
                <w:b/>
                <w:szCs w:val="18"/>
              </w:rPr>
              <w:tab/>
            </w:r>
            <w:r w:rsidR="00CD5B60" w:rsidRPr="009F2C4F">
              <w:rPr>
                <w:rFonts w:ascii="Soberana Sans" w:hAnsi="Soberana Sans"/>
                <w:szCs w:val="18"/>
              </w:rPr>
              <w:t>……………………………………………</w:t>
            </w:r>
            <w:proofErr w:type="gramStart"/>
            <w:r w:rsidR="00CD5B60" w:rsidRPr="009F2C4F">
              <w:rPr>
                <w:rFonts w:ascii="Soberana Sans" w:hAnsi="Soberana Sans"/>
                <w:szCs w:val="18"/>
              </w:rPr>
              <w:t>…</w:t>
            </w:r>
            <w:r w:rsidR="008F7569" w:rsidRPr="009F2C4F">
              <w:rPr>
                <w:rFonts w:ascii="Soberana Sans" w:hAnsi="Soberana Sans"/>
                <w:szCs w:val="18"/>
              </w:rPr>
              <w:t>….</w:t>
            </w:r>
            <w:proofErr w:type="gramEnd"/>
            <w:r w:rsidR="008F7569" w:rsidRPr="009F2C4F">
              <w:rPr>
                <w:rFonts w:ascii="Soberana Sans" w:hAnsi="Soberana Sans"/>
                <w:szCs w:val="18"/>
              </w:rPr>
              <w:t>.</w:t>
            </w:r>
            <w:r w:rsidR="00CD5B60" w:rsidRPr="009F2C4F">
              <w:rPr>
                <w:rFonts w:ascii="Soberana Sans" w:hAnsi="Soberana Sans"/>
                <w:szCs w:val="18"/>
              </w:rPr>
              <w:t>…………………………………………………………</w:t>
            </w:r>
            <w:r w:rsidR="004171B0" w:rsidRPr="009F2C4F">
              <w:rPr>
                <w:rFonts w:ascii="Soberana Sans" w:hAnsi="Soberana Sans"/>
                <w:szCs w:val="18"/>
              </w:rPr>
              <w:t>……………………………………………</w:t>
            </w:r>
          </w:p>
          <w:p w14:paraId="73B1EB87" w14:textId="505F3FD3" w:rsidR="009F2C4F" w:rsidRPr="009F2C4F" w:rsidRDefault="006D2A20" w:rsidP="006D2A20">
            <w:pPr>
              <w:pStyle w:val="Texto"/>
              <w:spacing w:line="226" w:lineRule="exact"/>
              <w:ind w:left="1116" w:hanging="1116"/>
              <w:rPr>
                <w:rFonts w:ascii="Soberana Sans" w:hAnsi="Soberana Sans"/>
                <w:b/>
                <w:bCs/>
                <w:szCs w:val="18"/>
                <w:lang w:val="es-MX"/>
              </w:rPr>
            </w:pPr>
            <w:r w:rsidRPr="009F2C4F">
              <w:rPr>
                <w:rFonts w:ascii="Soberana Sans" w:hAnsi="Soberana Sans"/>
                <w:b/>
                <w:bCs/>
                <w:szCs w:val="18"/>
                <w:lang w:val="es-MX"/>
              </w:rPr>
              <w:t>2</w:t>
            </w:r>
            <w:r w:rsidR="009F2C4F" w:rsidRPr="009F2C4F">
              <w:rPr>
                <w:rFonts w:ascii="Soberana Sans" w:hAnsi="Soberana Sans"/>
                <w:b/>
                <w:bCs/>
                <w:szCs w:val="18"/>
                <w:lang w:val="es-MX"/>
              </w:rPr>
              <w:t>/CFF</w:t>
            </w:r>
            <w:r w:rsidR="009F2C4F" w:rsidRPr="009F2C4F">
              <w:rPr>
                <w:rFonts w:ascii="Soberana Sans" w:hAnsi="Soberana Sans"/>
                <w:b/>
                <w:bCs/>
                <w:szCs w:val="18"/>
                <w:lang w:val="es-MX"/>
              </w:rPr>
              <w:tab/>
            </w:r>
            <w:r w:rsidR="009F2C4F" w:rsidRPr="009F2C4F">
              <w:rPr>
                <w:rFonts w:ascii="Soberana Sans" w:hAnsi="Soberana Sans"/>
                <w:b/>
                <w:szCs w:val="18"/>
              </w:rPr>
              <w:t>Aclaración a la opinión del cumplimiento de obligaciones fiscales</w:t>
            </w:r>
          </w:p>
          <w:p w14:paraId="10E95681" w14:textId="30D8F5A2" w:rsidR="009F2C4F" w:rsidRPr="009F2C4F" w:rsidRDefault="009F2C4F" w:rsidP="006D2A20">
            <w:pPr>
              <w:pStyle w:val="Texto"/>
              <w:spacing w:line="226" w:lineRule="exact"/>
              <w:ind w:left="1116" w:hanging="1116"/>
              <w:rPr>
                <w:rFonts w:ascii="Soberana Sans" w:hAnsi="Soberana Sans"/>
                <w:b/>
                <w:bCs/>
                <w:szCs w:val="18"/>
                <w:lang w:val="es-MX"/>
              </w:rPr>
            </w:pPr>
            <w:r w:rsidRPr="009F2C4F">
              <w:rPr>
                <w:rFonts w:ascii="Soberana Sans" w:hAnsi="Soberana Sans"/>
                <w:b/>
                <w:bCs/>
                <w:szCs w:val="18"/>
                <w:lang w:val="es-MX"/>
              </w:rPr>
              <w:t>3/CFF a</w:t>
            </w:r>
            <w:r w:rsidRPr="009F2C4F">
              <w:rPr>
                <w:rFonts w:ascii="Soberana Sans" w:hAnsi="Soberana Sans"/>
                <w:b/>
                <w:bCs/>
                <w:szCs w:val="18"/>
                <w:lang w:val="es-MX"/>
              </w:rPr>
              <w:tab/>
            </w:r>
            <w:r w:rsidRPr="009F2C4F">
              <w:rPr>
                <w:rFonts w:ascii="Soberana Sans" w:hAnsi="Soberana Sans"/>
                <w:szCs w:val="18"/>
              </w:rPr>
              <w:t>……………………………………………</w:t>
            </w:r>
            <w:proofErr w:type="gramStart"/>
            <w:r w:rsidRPr="009F2C4F">
              <w:rPr>
                <w:rFonts w:ascii="Soberana Sans" w:hAnsi="Soberana Sans"/>
                <w:szCs w:val="18"/>
              </w:rPr>
              <w:t>…….</w:t>
            </w:r>
            <w:proofErr w:type="gramEnd"/>
            <w:r w:rsidRPr="009F2C4F">
              <w:rPr>
                <w:rFonts w:ascii="Soberana Sans" w:hAnsi="Soberana Sans"/>
                <w:szCs w:val="18"/>
              </w:rPr>
              <w:t>.………………………………………………………………………………………………………</w:t>
            </w:r>
          </w:p>
          <w:p w14:paraId="631FAE91" w14:textId="5B0B1DA5" w:rsidR="00047E3C" w:rsidRPr="009F2C4F" w:rsidRDefault="00361F82" w:rsidP="006D2A20">
            <w:pPr>
              <w:pStyle w:val="Texto"/>
              <w:spacing w:line="226" w:lineRule="exact"/>
              <w:ind w:left="1116" w:hanging="1116"/>
              <w:rPr>
                <w:rFonts w:ascii="Soberana Sans" w:hAnsi="Soberana Sans"/>
                <w:szCs w:val="18"/>
              </w:rPr>
            </w:pPr>
            <w:r>
              <w:rPr>
                <w:rFonts w:ascii="Soberana Sans" w:hAnsi="Soberana Sans"/>
                <w:b/>
                <w:bCs/>
                <w:szCs w:val="18"/>
                <w:lang w:val="es-MX"/>
              </w:rPr>
              <w:t>2</w:t>
            </w:r>
            <w:r w:rsidR="006D2A20" w:rsidRPr="009F2C4F">
              <w:rPr>
                <w:rFonts w:ascii="Soberana Sans" w:hAnsi="Soberana Sans"/>
                <w:b/>
                <w:bCs/>
                <w:szCs w:val="18"/>
                <w:lang w:val="es-MX"/>
              </w:rPr>
              <w:t>71</w:t>
            </w:r>
            <w:r w:rsidR="00047E3C" w:rsidRPr="009F2C4F">
              <w:rPr>
                <w:rFonts w:ascii="Soberana Sans" w:hAnsi="Soberana Sans"/>
                <w:b/>
                <w:bCs/>
                <w:szCs w:val="18"/>
                <w:lang w:val="es-MX"/>
              </w:rPr>
              <w:t>/CFF</w:t>
            </w:r>
            <w:r w:rsidR="00047E3C" w:rsidRPr="009F2C4F">
              <w:rPr>
                <w:rFonts w:ascii="Soberana Sans" w:hAnsi="Soberana Sans"/>
                <w:b/>
                <w:bCs/>
                <w:szCs w:val="18"/>
                <w:lang w:val="es-MX"/>
              </w:rPr>
              <w:tab/>
            </w:r>
            <w:r w:rsidR="00233065" w:rsidRPr="009F2C4F">
              <w:rPr>
                <w:rFonts w:ascii="Soberana Sans" w:hAnsi="Soberana Sans"/>
                <w:bCs/>
                <w:szCs w:val="18"/>
                <w:lang w:val="es-MX"/>
              </w:rPr>
              <w:t>…………………………………………………………………………………………………………………………………………………………..</w:t>
            </w:r>
          </w:p>
        </w:tc>
      </w:tr>
    </w:tbl>
    <w:p w14:paraId="2314CF15" w14:textId="77777777" w:rsidR="00CD5B60" w:rsidRPr="005F561F" w:rsidRDefault="00CD5B60"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5F561F" w14:paraId="17629B02" w14:textId="77777777" w:rsidTr="008F7569">
        <w:trPr>
          <w:trHeight w:val="20"/>
        </w:trPr>
        <w:tc>
          <w:tcPr>
            <w:tcW w:w="5000" w:type="pct"/>
            <w:tcBorders>
              <w:top w:val="single" w:sz="6" w:space="0" w:color="auto"/>
              <w:bottom w:val="single" w:sz="6" w:space="0" w:color="auto"/>
            </w:tcBorders>
          </w:tcPr>
          <w:p w14:paraId="705921E8" w14:textId="77777777" w:rsidR="008630C1" w:rsidRPr="005F561F" w:rsidRDefault="00570A05" w:rsidP="001E7A08">
            <w:pPr>
              <w:pStyle w:val="Texto"/>
              <w:tabs>
                <w:tab w:val="left" w:pos="1116"/>
              </w:tabs>
              <w:spacing w:line="234" w:lineRule="exact"/>
              <w:ind w:left="1123" w:hanging="1116"/>
              <w:jc w:val="center"/>
              <w:rPr>
                <w:rFonts w:ascii="Soberana Sans" w:hAnsi="Soberana Sans"/>
                <w:b/>
                <w:szCs w:val="18"/>
              </w:rPr>
            </w:pPr>
            <w:r w:rsidRPr="005F561F">
              <w:rPr>
                <w:rFonts w:ascii="Soberana Sans" w:hAnsi="Soberana Sans"/>
                <w:b/>
                <w:szCs w:val="18"/>
              </w:rPr>
              <w:t>Impuesto s</w:t>
            </w:r>
            <w:r w:rsidR="008630C1" w:rsidRPr="005F561F">
              <w:rPr>
                <w:rFonts w:ascii="Soberana Sans" w:hAnsi="Soberana Sans"/>
                <w:b/>
                <w:szCs w:val="18"/>
              </w:rPr>
              <w:t>obre la Renta</w:t>
            </w:r>
          </w:p>
          <w:p w14:paraId="2676B3D9" w14:textId="77777777" w:rsidR="008630C1" w:rsidRPr="005F561F" w:rsidRDefault="008630C1" w:rsidP="001E7A08">
            <w:pPr>
              <w:pStyle w:val="Texto"/>
              <w:tabs>
                <w:tab w:val="left" w:pos="1116"/>
              </w:tabs>
              <w:spacing w:line="234" w:lineRule="exact"/>
              <w:ind w:left="1123" w:hanging="1116"/>
              <w:rPr>
                <w:rFonts w:ascii="Soberana Sans" w:hAnsi="Soberana Sans"/>
                <w:szCs w:val="18"/>
              </w:rPr>
            </w:pPr>
            <w:r w:rsidRPr="005F561F">
              <w:rPr>
                <w:rFonts w:ascii="Soberana Sans" w:hAnsi="Soberana Sans"/>
                <w:b/>
                <w:szCs w:val="18"/>
              </w:rPr>
              <w:t>1/ISR</w:t>
            </w:r>
            <w:r w:rsidR="00632686" w:rsidRPr="005F561F">
              <w:rPr>
                <w:rFonts w:ascii="Soberana Sans" w:hAnsi="Soberana Sans"/>
                <w:b/>
                <w:szCs w:val="18"/>
              </w:rPr>
              <w:t xml:space="preserve"> a</w:t>
            </w:r>
            <w:r w:rsidRPr="005F561F">
              <w:rPr>
                <w:rFonts w:ascii="Soberana Sans" w:hAnsi="Soberana Sans"/>
                <w:szCs w:val="18"/>
              </w:rPr>
              <w:tab/>
            </w:r>
            <w:r w:rsidR="00426B4D"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proofErr w:type="gramStart"/>
            <w:r w:rsidR="004171B0" w:rsidRPr="005F561F">
              <w:rPr>
                <w:rFonts w:ascii="Soberana Sans" w:hAnsi="Soberana Sans"/>
                <w:szCs w:val="18"/>
              </w:rPr>
              <w:t>…….</w:t>
            </w:r>
            <w:proofErr w:type="gramEnd"/>
            <w:r w:rsidR="00FF0B84" w:rsidRPr="005F561F">
              <w:rPr>
                <w:rFonts w:ascii="Soberana Sans" w:hAnsi="Soberana Sans"/>
                <w:szCs w:val="18"/>
              </w:rPr>
              <w:t>.</w:t>
            </w:r>
          </w:p>
          <w:p w14:paraId="02570A08" w14:textId="77777777" w:rsidR="0047408D" w:rsidRPr="005F561F" w:rsidRDefault="0047408D" w:rsidP="00D434C3">
            <w:pPr>
              <w:pStyle w:val="Texto"/>
              <w:spacing w:line="234" w:lineRule="exact"/>
              <w:ind w:left="1134" w:hanging="1134"/>
              <w:rPr>
                <w:rFonts w:ascii="Soberana Sans" w:hAnsi="Soberana Sans"/>
                <w:szCs w:val="18"/>
              </w:rPr>
            </w:pPr>
            <w:r w:rsidRPr="005F561F">
              <w:rPr>
                <w:rFonts w:ascii="Soberana Sans" w:hAnsi="Soberana Sans"/>
                <w:b/>
                <w:szCs w:val="18"/>
              </w:rPr>
              <w:t>1</w:t>
            </w:r>
            <w:r w:rsidR="006D2A20" w:rsidRPr="005F561F">
              <w:rPr>
                <w:rFonts w:ascii="Soberana Sans" w:hAnsi="Soberana Sans"/>
                <w:b/>
                <w:szCs w:val="18"/>
              </w:rPr>
              <w:t>34</w:t>
            </w:r>
            <w:r w:rsidRPr="005F561F">
              <w:rPr>
                <w:rFonts w:ascii="Soberana Sans" w:hAnsi="Soberana Sans"/>
                <w:b/>
                <w:szCs w:val="18"/>
              </w:rPr>
              <w:t>/ISR</w:t>
            </w:r>
            <w:r w:rsidRPr="005F561F">
              <w:rPr>
                <w:rFonts w:ascii="Soberana Sans" w:hAnsi="Soberana Sans"/>
                <w:b/>
                <w:szCs w:val="18"/>
              </w:rPr>
              <w:tab/>
            </w:r>
            <w:r w:rsidRPr="005F561F">
              <w:rPr>
                <w:rFonts w:ascii="Soberana Sans" w:hAnsi="Soberana Sans"/>
                <w:szCs w:val="18"/>
              </w:rPr>
              <w:t>……………………………………………………………………………………………………………………………………………………</w:t>
            </w:r>
            <w:proofErr w:type="gramStart"/>
            <w:r w:rsidRPr="005F561F">
              <w:rPr>
                <w:rFonts w:ascii="Soberana Sans" w:hAnsi="Soberana Sans"/>
                <w:szCs w:val="18"/>
              </w:rPr>
              <w:t>…….</w:t>
            </w:r>
            <w:proofErr w:type="gramEnd"/>
            <w:r w:rsidRPr="005F561F">
              <w:rPr>
                <w:rFonts w:ascii="Soberana Sans" w:hAnsi="Soberana Sans"/>
                <w:szCs w:val="18"/>
              </w:rPr>
              <w:t>.</w:t>
            </w:r>
          </w:p>
          <w:p w14:paraId="022735AA" w14:textId="1676727C" w:rsidR="006D2A20" w:rsidRPr="005F561F" w:rsidRDefault="001A34ED" w:rsidP="006D2A20">
            <w:pPr>
              <w:pStyle w:val="Texto"/>
              <w:spacing w:line="234" w:lineRule="exact"/>
              <w:ind w:left="1134" w:hanging="1134"/>
              <w:rPr>
                <w:rFonts w:ascii="Soberana Sans" w:hAnsi="Soberana Sans"/>
                <w:szCs w:val="18"/>
              </w:rPr>
            </w:pPr>
            <w:r w:rsidRPr="005F561F">
              <w:rPr>
                <w:rFonts w:ascii="Soberana Sans" w:hAnsi="Soberana Sans"/>
                <w:b/>
                <w:szCs w:val="18"/>
              </w:rPr>
              <w:t>13</w:t>
            </w:r>
            <w:r w:rsidR="007816F7" w:rsidRPr="005F561F">
              <w:rPr>
                <w:rFonts w:ascii="Soberana Sans" w:hAnsi="Soberana Sans"/>
                <w:b/>
                <w:szCs w:val="18"/>
              </w:rPr>
              <w:t>5</w:t>
            </w:r>
            <w:r w:rsidRPr="005F561F">
              <w:rPr>
                <w:rFonts w:ascii="Soberana Sans" w:hAnsi="Soberana Sans"/>
                <w:b/>
                <w:szCs w:val="18"/>
              </w:rPr>
              <w:t>/ISR</w:t>
            </w:r>
            <w:r w:rsidR="00395271" w:rsidRPr="005F561F">
              <w:rPr>
                <w:rFonts w:ascii="Soberana Sans" w:hAnsi="Soberana Sans"/>
                <w:szCs w:val="18"/>
              </w:rPr>
              <w:tab/>
            </w:r>
            <w:r w:rsidR="007816F7" w:rsidRPr="005F561F">
              <w:rPr>
                <w:rFonts w:ascii="Soberana Sans" w:hAnsi="Soberana Sans"/>
                <w:b/>
                <w:szCs w:val="18"/>
              </w:rPr>
              <w:t xml:space="preserve">Reporte de datos </w:t>
            </w:r>
            <w:r w:rsidR="00395271" w:rsidRPr="005F561F">
              <w:rPr>
                <w:rFonts w:ascii="Soberana Sans" w:hAnsi="Soberana Sans"/>
                <w:b/>
                <w:szCs w:val="18"/>
              </w:rPr>
              <w:t>de los trabajadores objeto del contrato que participan en el servicio de subcontratación laboral</w:t>
            </w:r>
          </w:p>
          <w:p w14:paraId="32DE5B55" w14:textId="5638110C" w:rsidR="006D2A20" w:rsidRPr="005F561F" w:rsidRDefault="001A34ED" w:rsidP="00D434C3">
            <w:pPr>
              <w:pStyle w:val="Texto"/>
              <w:spacing w:line="234" w:lineRule="exact"/>
              <w:ind w:left="1134" w:hanging="1134"/>
              <w:rPr>
                <w:rFonts w:ascii="Soberana Sans" w:hAnsi="Soberana Sans"/>
                <w:szCs w:val="18"/>
              </w:rPr>
            </w:pPr>
            <w:r w:rsidRPr="005F561F">
              <w:rPr>
                <w:rFonts w:ascii="Soberana Sans" w:hAnsi="Soberana Sans"/>
                <w:b/>
                <w:szCs w:val="18"/>
              </w:rPr>
              <w:t>136/ISR</w:t>
            </w:r>
            <w:r w:rsidRPr="005F561F">
              <w:rPr>
                <w:rFonts w:ascii="Soberana Sans" w:hAnsi="Soberana Sans"/>
                <w:b/>
                <w:szCs w:val="18"/>
              </w:rPr>
              <w:tab/>
              <w:t>Solicitud de aclaración del contratante en materia de subcontratación laboral</w:t>
            </w:r>
            <w:r w:rsidRPr="005F561F">
              <w:rPr>
                <w:rFonts w:ascii="Soberana Sans" w:hAnsi="Soberana Sans"/>
                <w:szCs w:val="18"/>
              </w:rPr>
              <w:t xml:space="preserve"> </w:t>
            </w:r>
          </w:p>
        </w:tc>
      </w:tr>
    </w:tbl>
    <w:p w14:paraId="3CE14802" w14:textId="77777777" w:rsidR="00632686" w:rsidRPr="005F561F" w:rsidRDefault="00632686"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5F561F" w14:paraId="5F5320BA" w14:textId="77777777" w:rsidTr="008F7569">
        <w:trPr>
          <w:trHeight w:val="20"/>
        </w:trPr>
        <w:tc>
          <w:tcPr>
            <w:tcW w:w="5000" w:type="pct"/>
            <w:tcBorders>
              <w:top w:val="single" w:sz="6" w:space="0" w:color="auto"/>
              <w:bottom w:val="single" w:sz="6" w:space="0" w:color="auto"/>
            </w:tcBorders>
          </w:tcPr>
          <w:p w14:paraId="29945BFB" w14:textId="77777777" w:rsidR="008630C1" w:rsidRPr="005F561F" w:rsidRDefault="008630C1" w:rsidP="001E7A08">
            <w:pPr>
              <w:pStyle w:val="Texto"/>
              <w:spacing w:line="238" w:lineRule="exact"/>
              <w:ind w:firstLine="0"/>
              <w:jc w:val="center"/>
              <w:rPr>
                <w:rFonts w:ascii="Soberana Sans" w:hAnsi="Soberana Sans"/>
                <w:b/>
                <w:szCs w:val="18"/>
              </w:rPr>
            </w:pPr>
            <w:r w:rsidRPr="005F561F">
              <w:rPr>
                <w:rFonts w:ascii="Soberana Sans" w:hAnsi="Soberana Sans"/>
                <w:b/>
                <w:szCs w:val="18"/>
              </w:rPr>
              <w:t>Impuesto al Valor Agregado</w:t>
            </w:r>
          </w:p>
          <w:p w14:paraId="3B996B33" w14:textId="77777777" w:rsidR="008630C1" w:rsidRPr="005F561F" w:rsidRDefault="008630C1" w:rsidP="001E7A08">
            <w:pPr>
              <w:pStyle w:val="Texto"/>
              <w:spacing w:line="238" w:lineRule="exact"/>
              <w:ind w:left="1210" w:hanging="1210"/>
              <w:rPr>
                <w:rFonts w:ascii="Soberana Sans" w:hAnsi="Soberana Sans"/>
                <w:szCs w:val="18"/>
              </w:rPr>
            </w:pPr>
            <w:r w:rsidRPr="005F561F">
              <w:rPr>
                <w:rFonts w:ascii="Soberana Sans" w:hAnsi="Soberana Sans"/>
                <w:b/>
                <w:szCs w:val="18"/>
              </w:rPr>
              <w:t>1/IVA</w:t>
            </w:r>
            <w:r w:rsidR="000C08F7" w:rsidRPr="005F561F">
              <w:rPr>
                <w:rFonts w:ascii="Soberana Sans" w:hAnsi="Soberana Sans"/>
                <w:b/>
                <w:szCs w:val="18"/>
              </w:rPr>
              <w:t xml:space="preserve"> a</w:t>
            </w:r>
            <w:r w:rsidR="000C08F7" w:rsidRPr="005F561F">
              <w:rPr>
                <w:rFonts w:ascii="Soberana Sans" w:hAnsi="Soberana Sans"/>
                <w:szCs w:val="18"/>
              </w:rPr>
              <w:tab/>
              <w:t>…………………………………………………………………………………………………</w:t>
            </w:r>
            <w:proofErr w:type="gramStart"/>
            <w:r w:rsidR="000C08F7" w:rsidRPr="005F561F">
              <w:rPr>
                <w:rFonts w:ascii="Soberana Sans" w:hAnsi="Soberana Sans"/>
                <w:szCs w:val="18"/>
              </w:rPr>
              <w:t>…….</w:t>
            </w:r>
            <w:proofErr w:type="gramEnd"/>
            <w:r w:rsidR="00EA7333" w:rsidRPr="005F561F">
              <w:rPr>
                <w:rFonts w:ascii="Soberana Sans" w:hAnsi="Soberana Sans"/>
                <w:szCs w:val="18"/>
              </w:rPr>
              <w:t>…</w:t>
            </w:r>
            <w:r w:rsidR="004171B0" w:rsidRPr="005F561F">
              <w:rPr>
                <w:rFonts w:ascii="Soberana Sans" w:hAnsi="Soberana Sans"/>
                <w:szCs w:val="18"/>
              </w:rPr>
              <w:t>…………………………………………..</w:t>
            </w:r>
          </w:p>
          <w:p w14:paraId="07B25427" w14:textId="77777777" w:rsidR="008630C1" w:rsidRPr="005F561F" w:rsidRDefault="00426196" w:rsidP="008F7569">
            <w:pPr>
              <w:pStyle w:val="Texto"/>
              <w:spacing w:line="238" w:lineRule="exact"/>
              <w:ind w:left="1206" w:hanging="1206"/>
              <w:rPr>
                <w:rFonts w:ascii="Soberana Sans" w:hAnsi="Soberana Sans"/>
                <w:szCs w:val="18"/>
              </w:rPr>
            </w:pPr>
            <w:r w:rsidRPr="005F561F">
              <w:rPr>
                <w:rFonts w:ascii="Soberana Sans" w:hAnsi="Soberana Sans"/>
                <w:b/>
                <w:szCs w:val="18"/>
              </w:rPr>
              <w:t>10</w:t>
            </w:r>
            <w:r w:rsidR="008630C1" w:rsidRPr="005F561F">
              <w:rPr>
                <w:rFonts w:ascii="Soberana Sans" w:hAnsi="Soberana Sans"/>
                <w:b/>
                <w:szCs w:val="18"/>
              </w:rPr>
              <w:t>/IVA</w:t>
            </w:r>
            <w:r w:rsidR="008630C1" w:rsidRPr="005F561F">
              <w:rPr>
                <w:rFonts w:ascii="Soberana Sans" w:hAnsi="Soberana Sans"/>
                <w:szCs w:val="18"/>
              </w:rPr>
              <w:tab/>
            </w:r>
            <w:r w:rsidR="000C08F7"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p>
        </w:tc>
      </w:tr>
    </w:tbl>
    <w:p w14:paraId="131B6121" w14:textId="77777777" w:rsidR="008630C1" w:rsidRPr="005F561F" w:rsidRDefault="008630C1"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5F561F" w14:paraId="1EF8336E" w14:textId="77777777" w:rsidTr="008F7569">
        <w:trPr>
          <w:trHeight w:val="20"/>
        </w:trPr>
        <w:tc>
          <w:tcPr>
            <w:tcW w:w="5000" w:type="pct"/>
          </w:tcPr>
          <w:p w14:paraId="1C69F580" w14:textId="77777777" w:rsidR="008630C1" w:rsidRPr="005F561F" w:rsidRDefault="008630C1" w:rsidP="001E7A08">
            <w:pPr>
              <w:pStyle w:val="Texto"/>
              <w:spacing w:line="238" w:lineRule="exact"/>
              <w:ind w:firstLine="0"/>
              <w:jc w:val="center"/>
              <w:rPr>
                <w:rFonts w:ascii="Soberana Sans" w:hAnsi="Soberana Sans"/>
                <w:b/>
                <w:szCs w:val="18"/>
              </w:rPr>
            </w:pPr>
            <w:r w:rsidRPr="005F561F">
              <w:rPr>
                <w:rFonts w:ascii="Soberana Sans" w:hAnsi="Soberana Sans"/>
                <w:b/>
                <w:szCs w:val="18"/>
              </w:rPr>
              <w:t>Impuesto Especial sobre Producción y Servicios</w:t>
            </w:r>
          </w:p>
          <w:p w14:paraId="27FBE00E" w14:textId="77777777" w:rsidR="008630C1" w:rsidRPr="005F561F" w:rsidRDefault="008630C1" w:rsidP="001E7A08">
            <w:pPr>
              <w:pStyle w:val="Texto"/>
              <w:spacing w:line="238" w:lineRule="exact"/>
              <w:ind w:left="1206" w:hanging="1206"/>
              <w:rPr>
                <w:rFonts w:ascii="Soberana Sans" w:hAnsi="Soberana Sans"/>
                <w:szCs w:val="18"/>
              </w:rPr>
            </w:pPr>
            <w:r w:rsidRPr="005F561F">
              <w:rPr>
                <w:rFonts w:ascii="Soberana Sans" w:hAnsi="Soberana Sans"/>
                <w:b/>
                <w:szCs w:val="18"/>
              </w:rPr>
              <w:t>1/IEPS</w:t>
            </w:r>
            <w:r w:rsidR="00CE7C61" w:rsidRPr="005F561F">
              <w:rPr>
                <w:rFonts w:ascii="Soberana Sans" w:hAnsi="Soberana Sans"/>
                <w:b/>
                <w:szCs w:val="18"/>
              </w:rPr>
              <w:t xml:space="preserve"> a</w:t>
            </w:r>
            <w:r w:rsidR="00CE7C61" w:rsidRPr="005F561F">
              <w:rPr>
                <w:rFonts w:ascii="Soberana Sans" w:hAnsi="Soberana Sans"/>
                <w:szCs w:val="18"/>
              </w:rPr>
              <w:tab/>
              <w:t>…………………………………………………………………………………………………</w:t>
            </w:r>
            <w:proofErr w:type="gramStart"/>
            <w:r w:rsidR="00CE7C61" w:rsidRPr="005F561F">
              <w:rPr>
                <w:rFonts w:ascii="Soberana Sans" w:hAnsi="Soberana Sans"/>
                <w:szCs w:val="18"/>
              </w:rPr>
              <w:t>…….</w:t>
            </w:r>
            <w:proofErr w:type="gramEnd"/>
            <w:r w:rsidR="00CE7C61"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p>
          <w:p w14:paraId="04CF478A" w14:textId="77777777" w:rsidR="008630C1" w:rsidRPr="005F561F" w:rsidRDefault="00570A05" w:rsidP="0004474C">
            <w:pPr>
              <w:pStyle w:val="Texto"/>
              <w:spacing w:line="242" w:lineRule="exact"/>
              <w:ind w:left="1210" w:hanging="1210"/>
              <w:rPr>
                <w:rFonts w:ascii="Soberana Sans" w:hAnsi="Soberana Sans"/>
                <w:szCs w:val="18"/>
              </w:rPr>
            </w:pPr>
            <w:r w:rsidRPr="005F561F">
              <w:rPr>
                <w:rFonts w:ascii="Soberana Sans" w:hAnsi="Soberana Sans"/>
                <w:b/>
                <w:szCs w:val="18"/>
              </w:rPr>
              <w:t>45</w:t>
            </w:r>
            <w:r w:rsidR="00CE7C61" w:rsidRPr="005F561F">
              <w:rPr>
                <w:rFonts w:ascii="Soberana Sans" w:hAnsi="Soberana Sans"/>
                <w:b/>
                <w:szCs w:val="18"/>
              </w:rPr>
              <w:t xml:space="preserve">/IEPS </w:t>
            </w:r>
            <w:r w:rsidR="00CE7C61" w:rsidRPr="005F561F">
              <w:rPr>
                <w:rFonts w:ascii="Soberana Sans" w:hAnsi="Soberana Sans"/>
                <w:b/>
                <w:szCs w:val="18"/>
              </w:rPr>
              <w:tab/>
            </w:r>
            <w:r w:rsidR="00CE7C61"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p>
        </w:tc>
      </w:tr>
    </w:tbl>
    <w:p w14:paraId="32D9C294" w14:textId="77777777" w:rsidR="008630C1" w:rsidRPr="005F561F" w:rsidRDefault="008630C1" w:rsidP="008630C1">
      <w:pPr>
        <w:rPr>
          <w:rFonts w:ascii="Soberana Sans" w:hAnsi="Soberana Sans"/>
          <w:sz w:val="18"/>
          <w:szCs w:val="18"/>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5F561F" w14:paraId="72A27234" w14:textId="77777777" w:rsidTr="008F7569">
        <w:trPr>
          <w:trHeight w:val="20"/>
        </w:trPr>
        <w:tc>
          <w:tcPr>
            <w:tcW w:w="5000" w:type="pct"/>
            <w:tcBorders>
              <w:top w:val="single" w:sz="6" w:space="0" w:color="auto"/>
            </w:tcBorders>
          </w:tcPr>
          <w:p w14:paraId="670A6368" w14:textId="77777777" w:rsidR="008630C1" w:rsidRPr="005F561F" w:rsidRDefault="008630C1" w:rsidP="001E7A08">
            <w:pPr>
              <w:pStyle w:val="Texto"/>
              <w:spacing w:line="242" w:lineRule="exact"/>
              <w:ind w:firstLine="0"/>
              <w:jc w:val="center"/>
              <w:rPr>
                <w:rFonts w:ascii="Soberana Sans" w:hAnsi="Soberana Sans"/>
                <w:b/>
                <w:szCs w:val="18"/>
              </w:rPr>
            </w:pPr>
            <w:r w:rsidRPr="005F561F">
              <w:rPr>
                <w:rFonts w:ascii="Soberana Sans" w:hAnsi="Soberana Sans"/>
                <w:b/>
                <w:szCs w:val="18"/>
              </w:rPr>
              <w:t>Impuesto Sobre Tenencia o Uso de Vehículos</w:t>
            </w:r>
          </w:p>
          <w:p w14:paraId="14947D1A" w14:textId="77777777" w:rsidR="008630C1" w:rsidRPr="005F561F" w:rsidRDefault="008630C1" w:rsidP="00CE5694">
            <w:pPr>
              <w:pStyle w:val="Texto"/>
              <w:spacing w:line="242" w:lineRule="exact"/>
              <w:ind w:left="1117" w:hanging="1117"/>
              <w:rPr>
                <w:rFonts w:ascii="Soberana Sans" w:hAnsi="Soberana Sans"/>
                <w:szCs w:val="18"/>
              </w:rPr>
            </w:pPr>
            <w:r w:rsidRPr="005F561F">
              <w:rPr>
                <w:rFonts w:ascii="Soberana Sans" w:hAnsi="Soberana Sans"/>
                <w:b/>
                <w:szCs w:val="18"/>
              </w:rPr>
              <w:t>1/ISTUV</w:t>
            </w:r>
            <w:r w:rsidR="008F7569" w:rsidRPr="005F561F">
              <w:rPr>
                <w:rFonts w:ascii="Soberana Sans" w:hAnsi="Soberana Sans"/>
                <w:b/>
                <w:szCs w:val="18"/>
              </w:rPr>
              <w:tab/>
            </w:r>
            <w:r w:rsidR="00470949" w:rsidRPr="005F561F">
              <w:rPr>
                <w:rFonts w:ascii="Soberana Sans" w:hAnsi="Soberana Sans"/>
                <w:szCs w:val="18"/>
              </w:rPr>
              <w:t>………………</w:t>
            </w:r>
            <w:proofErr w:type="gramStart"/>
            <w:r w:rsidR="00CE5694" w:rsidRPr="005F561F">
              <w:rPr>
                <w:rFonts w:ascii="Soberana Sans" w:hAnsi="Soberana Sans"/>
                <w:szCs w:val="18"/>
              </w:rPr>
              <w:t>…….</w:t>
            </w:r>
            <w:proofErr w:type="gramEnd"/>
            <w:r w:rsidR="00CE5694" w:rsidRPr="005F561F">
              <w:rPr>
                <w:rFonts w:ascii="Soberana Sans" w:hAnsi="Soberana Sans"/>
                <w:szCs w:val="18"/>
              </w:rPr>
              <w:t>.</w:t>
            </w:r>
            <w:r w:rsidR="00470949"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r w:rsidR="00FF0B84" w:rsidRPr="005F561F">
              <w:rPr>
                <w:rFonts w:ascii="Soberana Sans" w:hAnsi="Soberana Sans"/>
                <w:szCs w:val="18"/>
              </w:rPr>
              <w:t>…</w:t>
            </w:r>
          </w:p>
          <w:p w14:paraId="1F900CA3" w14:textId="77777777" w:rsidR="008630C1" w:rsidRPr="005F561F" w:rsidRDefault="008630C1" w:rsidP="001E7A08">
            <w:pPr>
              <w:pStyle w:val="Texto"/>
              <w:spacing w:line="242" w:lineRule="exact"/>
              <w:ind w:firstLine="0"/>
              <w:jc w:val="center"/>
              <w:rPr>
                <w:rFonts w:ascii="Soberana Sans" w:hAnsi="Soberana Sans"/>
                <w:b/>
                <w:szCs w:val="18"/>
              </w:rPr>
            </w:pPr>
            <w:r w:rsidRPr="005F561F">
              <w:rPr>
                <w:rFonts w:ascii="Soberana Sans" w:hAnsi="Soberana Sans"/>
                <w:b/>
                <w:szCs w:val="18"/>
              </w:rPr>
              <w:t>Impuesto Sobre Automóviles Nuevos</w:t>
            </w:r>
          </w:p>
          <w:p w14:paraId="744199E9" w14:textId="77777777" w:rsidR="008630C1" w:rsidRPr="005F561F" w:rsidRDefault="008630C1" w:rsidP="001E7A08">
            <w:pPr>
              <w:pStyle w:val="Texto"/>
              <w:spacing w:line="242" w:lineRule="exact"/>
              <w:ind w:left="1206" w:hanging="1206"/>
              <w:rPr>
                <w:rFonts w:ascii="Soberana Sans" w:hAnsi="Soberana Sans"/>
                <w:szCs w:val="18"/>
              </w:rPr>
            </w:pPr>
            <w:r w:rsidRPr="005F561F">
              <w:rPr>
                <w:rFonts w:ascii="Soberana Sans" w:hAnsi="Soberana Sans"/>
                <w:b/>
                <w:szCs w:val="18"/>
              </w:rPr>
              <w:t>1/ISAN</w:t>
            </w:r>
            <w:r w:rsidR="00470949" w:rsidRPr="005F561F">
              <w:rPr>
                <w:rFonts w:ascii="Soberana Sans" w:hAnsi="Soberana Sans"/>
                <w:b/>
                <w:szCs w:val="18"/>
              </w:rPr>
              <w:t xml:space="preserve"> a</w:t>
            </w:r>
            <w:r w:rsidRPr="005F561F">
              <w:rPr>
                <w:rFonts w:ascii="Soberana Sans" w:hAnsi="Soberana Sans"/>
                <w:b/>
                <w:szCs w:val="18"/>
              </w:rPr>
              <w:tab/>
            </w:r>
            <w:r w:rsidR="00470949"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proofErr w:type="gramStart"/>
            <w:r w:rsidR="004171B0" w:rsidRPr="005F561F">
              <w:rPr>
                <w:rFonts w:ascii="Soberana Sans" w:hAnsi="Soberana Sans"/>
                <w:szCs w:val="18"/>
              </w:rPr>
              <w:t>…</w:t>
            </w:r>
            <w:r w:rsidR="00FF0B84" w:rsidRPr="005F561F">
              <w:rPr>
                <w:rFonts w:ascii="Soberana Sans" w:hAnsi="Soberana Sans"/>
                <w:szCs w:val="18"/>
              </w:rPr>
              <w:t>….</w:t>
            </w:r>
            <w:proofErr w:type="gramEnd"/>
            <w:r w:rsidR="00FF0B84" w:rsidRPr="005F561F">
              <w:rPr>
                <w:rFonts w:ascii="Soberana Sans" w:hAnsi="Soberana Sans"/>
                <w:szCs w:val="18"/>
              </w:rPr>
              <w:t>.</w:t>
            </w:r>
          </w:p>
          <w:p w14:paraId="13BA718A" w14:textId="77777777" w:rsidR="008630C1" w:rsidRPr="005F561F" w:rsidRDefault="008630C1" w:rsidP="008F7569">
            <w:pPr>
              <w:pStyle w:val="Texto"/>
              <w:spacing w:line="242" w:lineRule="exact"/>
              <w:ind w:left="1206" w:hanging="1206"/>
              <w:rPr>
                <w:rFonts w:ascii="Soberana Sans" w:hAnsi="Soberana Sans"/>
                <w:szCs w:val="18"/>
              </w:rPr>
            </w:pPr>
            <w:r w:rsidRPr="005F561F">
              <w:rPr>
                <w:rFonts w:ascii="Soberana Sans" w:hAnsi="Soberana Sans"/>
                <w:b/>
                <w:szCs w:val="18"/>
              </w:rPr>
              <w:t>3/ISAN</w:t>
            </w:r>
            <w:r w:rsidRPr="005F561F">
              <w:rPr>
                <w:rFonts w:ascii="Soberana Sans" w:hAnsi="Soberana Sans"/>
                <w:szCs w:val="18"/>
              </w:rPr>
              <w:tab/>
            </w:r>
            <w:r w:rsidR="00470949"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r w:rsidR="00FF0B84" w:rsidRPr="005F561F">
              <w:rPr>
                <w:rFonts w:ascii="Soberana Sans" w:hAnsi="Soberana Sans"/>
                <w:szCs w:val="18"/>
              </w:rPr>
              <w:t>…</w:t>
            </w:r>
          </w:p>
        </w:tc>
      </w:tr>
    </w:tbl>
    <w:p w14:paraId="5D042222" w14:textId="77777777" w:rsidR="008F7569" w:rsidRPr="005F561F" w:rsidRDefault="008F7569" w:rsidP="008630C1">
      <w:pPr>
        <w:pStyle w:val="Texto"/>
        <w:spacing w:line="242" w:lineRule="exact"/>
        <w:rPr>
          <w:rFonts w:ascii="Soberana Sans" w:hAnsi="Soberana Sans"/>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5F561F" w14:paraId="2AC42E59" w14:textId="77777777" w:rsidTr="008F7569">
        <w:trPr>
          <w:trHeight w:val="20"/>
        </w:trPr>
        <w:tc>
          <w:tcPr>
            <w:tcW w:w="5000" w:type="pct"/>
          </w:tcPr>
          <w:p w14:paraId="029E6C44" w14:textId="77777777" w:rsidR="008630C1" w:rsidRPr="005F561F" w:rsidRDefault="008630C1" w:rsidP="001E7A08">
            <w:pPr>
              <w:pStyle w:val="Texto"/>
              <w:spacing w:line="242" w:lineRule="exact"/>
              <w:ind w:firstLine="0"/>
              <w:jc w:val="center"/>
              <w:rPr>
                <w:rFonts w:ascii="Soberana Sans" w:hAnsi="Soberana Sans"/>
                <w:b/>
                <w:szCs w:val="18"/>
              </w:rPr>
            </w:pPr>
            <w:r w:rsidRPr="005F561F">
              <w:rPr>
                <w:rFonts w:ascii="Soberana Sans" w:hAnsi="Soberana Sans"/>
                <w:b/>
                <w:szCs w:val="18"/>
              </w:rPr>
              <w:t>Ley de Ingresos de la Federación</w:t>
            </w:r>
          </w:p>
          <w:p w14:paraId="12AC0E20" w14:textId="77777777" w:rsidR="008630C1" w:rsidRPr="005F561F" w:rsidRDefault="008630C1" w:rsidP="001E7A08">
            <w:pPr>
              <w:pStyle w:val="Texto"/>
              <w:spacing w:line="242" w:lineRule="exact"/>
              <w:ind w:left="1206" w:hanging="1206"/>
              <w:rPr>
                <w:rFonts w:ascii="Soberana Sans" w:hAnsi="Soberana Sans"/>
                <w:szCs w:val="18"/>
              </w:rPr>
            </w:pPr>
            <w:r w:rsidRPr="005F561F">
              <w:rPr>
                <w:rFonts w:ascii="Soberana Sans" w:hAnsi="Soberana Sans"/>
                <w:b/>
                <w:szCs w:val="18"/>
              </w:rPr>
              <w:t>1/LIF</w:t>
            </w:r>
            <w:r w:rsidR="00470949" w:rsidRPr="005F561F">
              <w:rPr>
                <w:rFonts w:ascii="Soberana Sans" w:hAnsi="Soberana Sans"/>
                <w:b/>
                <w:szCs w:val="18"/>
              </w:rPr>
              <w:t xml:space="preserve"> a</w:t>
            </w:r>
            <w:r w:rsidRPr="005F561F">
              <w:rPr>
                <w:rFonts w:ascii="Soberana Sans" w:hAnsi="Soberana Sans"/>
                <w:b/>
                <w:szCs w:val="18"/>
              </w:rPr>
              <w:tab/>
            </w:r>
            <w:r w:rsidR="00470949" w:rsidRPr="005F561F">
              <w:rPr>
                <w:rFonts w:ascii="Soberana Sans" w:hAnsi="Soberana Sans"/>
                <w:szCs w:val="18"/>
              </w:rPr>
              <w:t>……………………………………………………………………………………………………</w:t>
            </w:r>
            <w:proofErr w:type="gramStart"/>
            <w:r w:rsidR="00470949" w:rsidRPr="005F561F">
              <w:rPr>
                <w:rFonts w:ascii="Soberana Sans" w:hAnsi="Soberana Sans"/>
                <w:szCs w:val="18"/>
              </w:rPr>
              <w:t>…….</w:t>
            </w:r>
            <w:proofErr w:type="gramEnd"/>
            <w:r w:rsidR="00470949"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p>
          <w:p w14:paraId="6DA6958D" w14:textId="77777777" w:rsidR="008630C1" w:rsidRPr="005F561F" w:rsidRDefault="008630C1" w:rsidP="008F7569">
            <w:pPr>
              <w:pStyle w:val="Texto"/>
              <w:spacing w:line="242" w:lineRule="exact"/>
              <w:ind w:left="1206" w:hanging="1206"/>
              <w:rPr>
                <w:rFonts w:ascii="Soberana Sans" w:hAnsi="Soberana Sans"/>
                <w:szCs w:val="18"/>
              </w:rPr>
            </w:pPr>
            <w:r w:rsidRPr="005F561F">
              <w:rPr>
                <w:rFonts w:ascii="Soberana Sans" w:hAnsi="Soberana Sans"/>
                <w:b/>
                <w:bCs/>
                <w:szCs w:val="18"/>
              </w:rPr>
              <w:t>7/LIF</w:t>
            </w:r>
            <w:r w:rsidRPr="005F561F">
              <w:rPr>
                <w:rFonts w:ascii="Soberana Sans" w:hAnsi="Soberana Sans"/>
                <w:b/>
                <w:bCs/>
                <w:szCs w:val="18"/>
              </w:rPr>
              <w:tab/>
            </w:r>
            <w:r w:rsidR="00470949"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p>
        </w:tc>
      </w:tr>
      <w:tr w:rsidR="008630C1" w:rsidRPr="005F561F" w14:paraId="50533DFF" w14:textId="77777777" w:rsidTr="008F7569">
        <w:trPr>
          <w:trHeight w:val="20"/>
        </w:trPr>
        <w:tc>
          <w:tcPr>
            <w:tcW w:w="5000" w:type="pct"/>
          </w:tcPr>
          <w:p w14:paraId="4332C401" w14:textId="77777777" w:rsidR="008630C1" w:rsidRPr="005F561F" w:rsidRDefault="008630C1" w:rsidP="001E7A08">
            <w:pPr>
              <w:pStyle w:val="Texto"/>
              <w:spacing w:line="266" w:lineRule="exact"/>
              <w:ind w:left="1210" w:hanging="1210"/>
              <w:jc w:val="center"/>
              <w:rPr>
                <w:rFonts w:ascii="Soberana Sans" w:hAnsi="Soberana Sans"/>
                <w:b/>
                <w:szCs w:val="18"/>
              </w:rPr>
            </w:pPr>
            <w:r w:rsidRPr="005F561F">
              <w:rPr>
                <w:rFonts w:ascii="Soberana Sans" w:hAnsi="Soberana Sans"/>
                <w:b/>
                <w:szCs w:val="18"/>
              </w:rPr>
              <w:t>Ley de Ingresos sobre Hidrocarburos</w:t>
            </w:r>
          </w:p>
          <w:p w14:paraId="0D9632A2" w14:textId="77777777" w:rsidR="008630C1" w:rsidRPr="005F561F" w:rsidRDefault="008630C1" w:rsidP="001E7A08">
            <w:pPr>
              <w:pStyle w:val="Texto"/>
              <w:spacing w:line="266" w:lineRule="exact"/>
              <w:ind w:left="1206" w:hanging="1206"/>
              <w:rPr>
                <w:rFonts w:ascii="Soberana Sans" w:hAnsi="Soberana Sans"/>
                <w:szCs w:val="18"/>
              </w:rPr>
            </w:pPr>
            <w:r w:rsidRPr="005F561F">
              <w:rPr>
                <w:rFonts w:ascii="Soberana Sans" w:hAnsi="Soberana Sans"/>
                <w:b/>
                <w:szCs w:val="18"/>
              </w:rPr>
              <w:t>1/LISH</w:t>
            </w:r>
            <w:r w:rsidR="00C8022B" w:rsidRPr="005F561F">
              <w:rPr>
                <w:rFonts w:ascii="Soberana Sans" w:hAnsi="Soberana Sans"/>
                <w:b/>
                <w:szCs w:val="18"/>
              </w:rPr>
              <w:t xml:space="preserve"> a</w:t>
            </w:r>
            <w:r w:rsidR="00C8022B" w:rsidRPr="005F561F">
              <w:rPr>
                <w:rFonts w:ascii="Soberana Sans" w:hAnsi="Soberana Sans"/>
                <w:szCs w:val="18"/>
              </w:rPr>
              <w:tab/>
              <w:t>……………………………………………………………………………………………………</w:t>
            </w:r>
            <w:proofErr w:type="gramStart"/>
            <w:r w:rsidR="00C8022B" w:rsidRPr="005F561F">
              <w:rPr>
                <w:rFonts w:ascii="Soberana Sans" w:hAnsi="Soberana Sans"/>
                <w:szCs w:val="18"/>
              </w:rPr>
              <w:t>…….</w:t>
            </w:r>
            <w:proofErr w:type="gramEnd"/>
            <w:r w:rsidR="00EA7333" w:rsidRPr="005F561F">
              <w:rPr>
                <w:rFonts w:ascii="Soberana Sans" w:hAnsi="Soberana Sans"/>
                <w:szCs w:val="18"/>
              </w:rPr>
              <w:t>…</w:t>
            </w:r>
            <w:r w:rsidR="004171B0" w:rsidRPr="005F561F">
              <w:rPr>
                <w:rFonts w:ascii="Soberana Sans" w:hAnsi="Soberana Sans"/>
                <w:szCs w:val="18"/>
              </w:rPr>
              <w:t>…………………………………………</w:t>
            </w:r>
          </w:p>
          <w:p w14:paraId="56212347" w14:textId="77777777" w:rsidR="008630C1" w:rsidRPr="005F561F" w:rsidRDefault="00426196" w:rsidP="008F7569">
            <w:pPr>
              <w:pStyle w:val="Texto"/>
              <w:spacing w:line="266" w:lineRule="exact"/>
              <w:ind w:left="1210" w:hanging="1210"/>
              <w:rPr>
                <w:rFonts w:ascii="Soberana Sans" w:hAnsi="Soberana Sans"/>
                <w:b/>
                <w:szCs w:val="18"/>
              </w:rPr>
            </w:pPr>
            <w:r w:rsidRPr="005F561F">
              <w:rPr>
                <w:rFonts w:ascii="Soberana Sans" w:hAnsi="Soberana Sans"/>
                <w:b/>
                <w:szCs w:val="18"/>
              </w:rPr>
              <w:lastRenderedPageBreak/>
              <w:t>8</w:t>
            </w:r>
            <w:r w:rsidR="008630C1" w:rsidRPr="005F561F">
              <w:rPr>
                <w:rFonts w:ascii="Soberana Sans" w:hAnsi="Soberana Sans"/>
                <w:b/>
                <w:szCs w:val="18"/>
              </w:rPr>
              <w:t>/LISH</w:t>
            </w:r>
            <w:r w:rsidR="008630C1" w:rsidRPr="005F561F">
              <w:rPr>
                <w:rFonts w:ascii="Soberana Sans" w:hAnsi="Soberana Sans"/>
                <w:b/>
                <w:szCs w:val="18"/>
              </w:rPr>
              <w:tab/>
            </w:r>
            <w:r w:rsidR="00C8022B"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p>
        </w:tc>
      </w:tr>
    </w:tbl>
    <w:p w14:paraId="247E4C5C" w14:textId="77777777" w:rsidR="00C53637" w:rsidRPr="005F561F" w:rsidRDefault="00C53637" w:rsidP="00CB4251">
      <w:pPr>
        <w:pStyle w:val="Texto"/>
        <w:spacing w:line="266"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5F561F" w14:paraId="1715524A"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1C442E68" w14:textId="77777777" w:rsidR="008630C1" w:rsidRPr="005F561F" w:rsidRDefault="008630C1" w:rsidP="001E7A08">
            <w:pPr>
              <w:pStyle w:val="Texto"/>
              <w:spacing w:line="266" w:lineRule="exact"/>
              <w:ind w:firstLine="0"/>
              <w:jc w:val="center"/>
              <w:rPr>
                <w:rFonts w:ascii="Soberana Sans" w:hAnsi="Soberana Sans"/>
                <w:b/>
                <w:szCs w:val="18"/>
              </w:rPr>
            </w:pPr>
            <w:r w:rsidRPr="005F561F">
              <w:rPr>
                <w:rFonts w:ascii="Soberana Sans" w:hAnsi="Soberana Sans"/>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14:paraId="7EB4FC1B" w14:textId="77777777" w:rsidR="008630C1" w:rsidRPr="005F561F" w:rsidRDefault="008630C1" w:rsidP="001E7A08">
            <w:pPr>
              <w:pStyle w:val="Texto"/>
              <w:tabs>
                <w:tab w:val="left" w:pos="1278"/>
              </w:tabs>
              <w:spacing w:line="266" w:lineRule="exact"/>
              <w:ind w:left="1274" w:hanging="1276"/>
              <w:rPr>
                <w:rFonts w:ascii="Soberana Sans" w:hAnsi="Soberana Sans"/>
                <w:szCs w:val="18"/>
              </w:rPr>
            </w:pPr>
            <w:r w:rsidRPr="005F561F">
              <w:rPr>
                <w:rFonts w:ascii="Soberana Sans" w:hAnsi="Soberana Sans"/>
                <w:b/>
                <w:szCs w:val="18"/>
              </w:rPr>
              <w:t>1/DEC-1</w:t>
            </w:r>
            <w:r w:rsidR="008636F7" w:rsidRPr="005F561F">
              <w:rPr>
                <w:rFonts w:ascii="Soberana Sans" w:hAnsi="Soberana Sans"/>
                <w:b/>
                <w:szCs w:val="18"/>
              </w:rPr>
              <w:t xml:space="preserve"> a</w:t>
            </w:r>
            <w:r w:rsidRPr="005F561F">
              <w:rPr>
                <w:rFonts w:ascii="Soberana Sans" w:hAnsi="Soberana Sans"/>
                <w:b/>
                <w:szCs w:val="18"/>
              </w:rPr>
              <w:tab/>
            </w:r>
            <w:r w:rsidR="008636F7" w:rsidRPr="005F561F">
              <w:rPr>
                <w:rFonts w:ascii="Soberana Sans" w:hAnsi="Soberana Sans"/>
                <w:szCs w:val="18"/>
              </w:rPr>
              <w:t>…………………………………………………………………………………………………………</w:t>
            </w:r>
            <w:proofErr w:type="gramStart"/>
            <w:r w:rsidR="008636F7" w:rsidRPr="005F561F">
              <w:rPr>
                <w:rFonts w:ascii="Soberana Sans" w:hAnsi="Soberana Sans"/>
                <w:szCs w:val="18"/>
              </w:rPr>
              <w:t>…….</w:t>
            </w:r>
            <w:proofErr w:type="gramEnd"/>
            <w:r w:rsidR="004171B0" w:rsidRPr="005F561F">
              <w:rPr>
                <w:rFonts w:ascii="Soberana Sans" w:hAnsi="Soberana Sans"/>
                <w:szCs w:val="18"/>
              </w:rPr>
              <w:t>……………………………………..</w:t>
            </w:r>
          </w:p>
          <w:p w14:paraId="00389E16" w14:textId="77777777" w:rsidR="008630C1" w:rsidRPr="005F561F" w:rsidRDefault="008630C1" w:rsidP="008F7569">
            <w:pPr>
              <w:pStyle w:val="Texto"/>
              <w:tabs>
                <w:tab w:val="left" w:pos="1278"/>
              </w:tabs>
              <w:spacing w:line="266" w:lineRule="exact"/>
              <w:ind w:left="1274" w:hanging="1276"/>
              <w:rPr>
                <w:rFonts w:ascii="Soberana Sans" w:hAnsi="Soberana Sans"/>
                <w:szCs w:val="18"/>
              </w:rPr>
            </w:pPr>
            <w:r w:rsidRPr="005F561F">
              <w:rPr>
                <w:rFonts w:ascii="Soberana Sans" w:hAnsi="Soberana Sans"/>
                <w:b/>
                <w:szCs w:val="18"/>
              </w:rPr>
              <w:t>5/DEC-1</w:t>
            </w:r>
            <w:r w:rsidRPr="005F561F">
              <w:rPr>
                <w:rFonts w:ascii="Soberana Sans" w:hAnsi="Soberana Sans"/>
                <w:szCs w:val="18"/>
              </w:rPr>
              <w:tab/>
            </w:r>
            <w:r w:rsidR="008636F7" w:rsidRPr="005F561F">
              <w:rPr>
                <w:rFonts w:ascii="Soberana Sans" w:hAnsi="Soberana Sans"/>
                <w:szCs w:val="18"/>
              </w:rPr>
              <w:t>………………………………………………………………………………………………………………..</w:t>
            </w:r>
            <w:r w:rsidRPr="005F561F">
              <w:rPr>
                <w:rFonts w:ascii="Soberana Sans" w:hAnsi="Soberana Sans"/>
                <w:szCs w:val="18"/>
              </w:rPr>
              <w:t>.</w:t>
            </w:r>
            <w:r w:rsidR="004171B0" w:rsidRPr="005F561F">
              <w:rPr>
                <w:rFonts w:ascii="Soberana Sans" w:hAnsi="Soberana Sans"/>
                <w:szCs w:val="18"/>
              </w:rPr>
              <w:t>.......................................</w:t>
            </w:r>
          </w:p>
        </w:tc>
      </w:tr>
    </w:tbl>
    <w:p w14:paraId="28029F60" w14:textId="77777777" w:rsidR="008630C1" w:rsidRPr="005F561F" w:rsidRDefault="008630C1" w:rsidP="00CB4251">
      <w:pPr>
        <w:pStyle w:val="Texto"/>
        <w:spacing w:line="266"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5F561F" w14:paraId="6FF6CA66"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07A8FA74" w14:textId="77777777" w:rsidR="008630C1" w:rsidRPr="005F561F" w:rsidRDefault="008630C1" w:rsidP="001E7A08">
            <w:pPr>
              <w:pStyle w:val="Texto"/>
              <w:spacing w:line="266" w:lineRule="exact"/>
              <w:ind w:firstLine="0"/>
              <w:jc w:val="center"/>
              <w:rPr>
                <w:rFonts w:ascii="Soberana Sans" w:hAnsi="Soberana Sans"/>
                <w:b/>
                <w:szCs w:val="18"/>
              </w:rPr>
            </w:pPr>
            <w:r w:rsidRPr="005F561F">
              <w:rPr>
                <w:rFonts w:ascii="Soberana Sans" w:hAnsi="Soberana Sans"/>
                <w:b/>
                <w:szCs w:val="18"/>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14:paraId="789CF241" w14:textId="77777777" w:rsidR="008630C1" w:rsidRPr="005F561F" w:rsidRDefault="008630C1" w:rsidP="001E7A08">
            <w:pPr>
              <w:pStyle w:val="Texto"/>
              <w:spacing w:line="266" w:lineRule="exact"/>
              <w:ind w:left="1206" w:hanging="1206"/>
              <w:rPr>
                <w:rFonts w:ascii="Soberana Sans" w:hAnsi="Soberana Sans"/>
                <w:szCs w:val="18"/>
              </w:rPr>
            </w:pPr>
            <w:r w:rsidRPr="005F561F">
              <w:rPr>
                <w:rFonts w:ascii="Soberana Sans" w:hAnsi="Soberana Sans"/>
                <w:b/>
                <w:szCs w:val="18"/>
              </w:rPr>
              <w:t>1/DEC-2</w:t>
            </w:r>
            <w:r w:rsidR="00923BD5" w:rsidRPr="005F561F">
              <w:rPr>
                <w:rFonts w:ascii="Soberana Sans" w:hAnsi="Soberana Sans"/>
                <w:b/>
                <w:szCs w:val="18"/>
              </w:rPr>
              <w:t xml:space="preserve"> a</w:t>
            </w:r>
            <w:r w:rsidRPr="005F561F">
              <w:rPr>
                <w:rFonts w:ascii="Soberana Sans" w:hAnsi="Soberana Sans"/>
                <w:b/>
                <w:szCs w:val="18"/>
              </w:rPr>
              <w:tab/>
            </w:r>
            <w:r w:rsidR="008636F7" w:rsidRPr="005F561F">
              <w:rPr>
                <w:rFonts w:ascii="Soberana Sans" w:hAnsi="Soberana Sans"/>
                <w:szCs w:val="18"/>
              </w:rPr>
              <w:t>……………………………………………………………………………………………………………</w:t>
            </w:r>
            <w:r w:rsidR="004171B0" w:rsidRPr="005F561F">
              <w:rPr>
                <w:rFonts w:ascii="Soberana Sans" w:hAnsi="Soberana Sans"/>
                <w:szCs w:val="18"/>
              </w:rPr>
              <w:t>……………………………………</w:t>
            </w:r>
            <w:proofErr w:type="gramStart"/>
            <w:r w:rsidR="004171B0" w:rsidRPr="005F561F">
              <w:rPr>
                <w:rFonts w:ascii="Soberana Sans" w:hAnsi="Soberana Sans"/>
                <w:szCs w:val="18"/>
              </w:rPr>
              <w:t>…….</w:t>
            </w:r>
            <w:proofErr w:type="gramEnd"/>
            <w:r w:rsidR="004171B0" w:rsidRPr="005F561F">
              <w:rPr>
                <w:rFonts w:ascii="Soberana Sans" w:hAnsi="Soberana Sans"/>
                <w:szCs w:val="18"/>
              </w:rPr>
              <w:t>.</w:t>
            </w:r>
          </w:p>
          <w:p w14:paraId="380697B5" w14:textId="77777777" w:rsidR="008630C1" w:rsidRPr="005F561F" w:rsidRDefault="005606FF" w:rsidP="008F7569">
            <w:pPr>
              <w:pStyle w:val="Texto"/>
              <w:spacing w:line="266" w:lineRule="exact"/>
              <w:ind w:left="1206" w:hanging="1206"/>
              <w:rPr>
                <w:rFonts w:ascii="Soberana Sans" w:hAnsi="Soberana Sans"/>
                <w:szCs w:val="18"/>
              </w:rPr>
            </w:pPr>
            <w:r w:rsidRPr="005F561F">
              <w:rPr>
                <w:rFonts w:ascii="Soberana Sans" w:hAnsi="Soberana Sans"/>
                <w:b/>
                <w:szCs w:val="18"/>
              </w:rPr>
              <w:t>3</w:t>
            </w:r>
            <w:r w:rsidR="008630C1" w:rsidRPr="005F561F">
              <w:rPr>
                <w:rFonts w:ascii="Soberana Sans" w:hAnsi="Soberana Sans"/>
                <w:b/>
                <w:szCs w:val="18"/>
              </w:rPr>
              <w:t>/DEC-2</w:t>
            </w:r>
            <w:r w:rsidR="008630C1" w:rsidRPr="005F561F">
              <w:rPr>
                <w:rFonts w:ascii="Soberana Sans" w:hAnsi="Soberana Sans"/>
                <w:b/>
                <w:szCs w:val="18"/>
              </w:rPr>
              <w:tab/>
            </w:r>
            <w:r w:rsidR="008636F7" w:rsidRPr="005F561F">
              <w:rPr>
                <w:rFonts w:ascii="Soberana Sans" w:hAnsi="Soberana Sans"/>
                <w:szCs w:val="18"/>
              </w:rPr>
              <w:t>……………………………………………………………………………………………………………</w:t>
            </w:r>
            <w:r w:rsidR="00EA7333" w:rsidRPr="005F561F">
              <w:rPr>
                <w:rFonts w:ascii="Soberana Sans" w:hAnsi="Soberana Sans"/>
                <w:szCs w:val="18"/>
              </w:rPr>
              <w:t>..</w:t>
            </w:r>
            <w:r w:rsidR="004171B0" w:rsidRPr="005F561F">
              <w:rPr>
                <w:rFonts w:ascii="Soberana Sans" w:hAnsi="Soberana Sans"/>
                <w:szCs w:val="18"/>
              </w:rPr>
              <w:t>.............................................</w:t>
            </w:r>
          </w:p>
        </w:tc>
      </w:tr>
    </w:tbl>
    <w:p w14:paraId="69BFAE7A" w14:textId="77777777" w:rsidR="008630C1" w:rsidRPr="005F561F" w:rsidRDefault="008630C1" w:rsidP="00CB4251">
      <w:pPr>
        <w:pStyle w:val="Texto"/>
        <w:spacing w:line="266"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5F561F" w14:paraId="70993AAB"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79956F3C" w14:textId="77777777" w:rsidR="008630C1" w:rsidRPr="005F561F" w:rsidRDefault="008630C1" w:rsidP="001E7A08">
            <w:pPr>
              <w:pStyle w:val="Texto"/>
              <w:spacing w:line="266" w:lineRule="exact"/>
              <w:ind w:firstLine="0"/>
              <w:jc w:val="center"/>
              <w:rPr>
                <w:rFonts w:ascii="Soberana Sans" w:hAnsi="Soberana Sans"/>
                <w:b/>
                <w:szCs w:val="18"/>
              </w:rPr>
            </w:pPr>
            <w:r w:rsidRPr="005F561F">
              <w:rPr>
                <w:rFonts w:ascii="Soberana Sans" w:hAnsi="Soberana Sans"/>
                <w:b/>
                <w:szCs w:val="18"/>
              </w:rPr>
              <w:t>Del Decreto por el que se fomenta la renovación del parque vehicular del autotransporte, publicado en el DOF el 26 de marzo de 2015</w:t>
            </w:r>
          </w:p>
          <w:p w14:paraId="74D946BB" w14:textId="77777777" w:rsidR="008630C1" w:rsidRPr="005F561F" w:rsidRDefault="008630C1" w:rsidP="001E7A08">
            <w:pPr>
              <w:pStyle w:val="Texto"/>
              <w:tabs>
                <w:tab w:val="left" w:pos="1206"/>
                <w:tab w:val="left" w:leader="dot" w:pos="8451"/>
              </w:tabs>
              <w:spacing w:line="266" w:lineRule="exact"/>
              <w:ind w:left="1206" w:hanging="1206"/>
              <w:rPr>
                <w:rFonts w:ascii="Soberana Sans" w:hAnsi="Soberana Sans"/>
                <w:szCs w:val="18"/>
              </w:rPr>
            </w:pPr>
            <w:r w:rsidRPr="005F561F">
              <w:rPr>
                <w:rFonts w:ascii="Soberana Sans" w:hAnsi="Soberana Sans"/>
                <w:b/>
                <w:szCs w:val="18"/>
              </w:rPr>
              <w:t>1/DEC-3</w:t>
            </w:r>
            <w:r w:rsidR="000A09D8" w:rsidRPr="005F561F">
              <w:rPr>
                <w:rFonts w:ascii="Soberana Sans" w:hAnsi="Soberana Sans"/>
                <w:b/>
                <w:szCs w:val="18"/>
              </w:rPr>
              <w:t xml:space="preserve"> a</w:t>
            </w:r>
            <w:r w:rsidR="008F7569" w:rsidRPr="005F561F">
              <w:rPr>
                <w:rFonts w:ascii="Soberana Sans" w:hAnsi="Soberana Sans"/>
                <w:b/>
                <w:szCs w:val="18"/>
              </w:rPr>
              <w:tab/>
            </w:r>
            <w:proofErr w:type="gramStart"/>
            <w:r w:rsidR="000A09D8" w:rsidRPr="005F561F">
              <w:rPr>
                <w:rFonts w:ascii="Soberana Sans" w:hAnsi="Soberana Sans"/>
                <w:szCs w:val="18"/>
              </w:rPr>
              <w:t>…</w:t>
            </w:r>
            <w:r w:rsidR="008F7569" w:rsidRPr="005F561F">
              <w:rPr>
                <w:rFonts w:ascii="Soberana Sans" w:hAnsi="Soberana Sans"/>
                <w:szCs w:val="18"/>
              </w:rPr>
              <w:t>….</w:t>
            </w:r>
            <w:proofErr w:type="gramEnd"/>
            <w:r w:rsidR="000A09D8" w:rsidRPr="005F561F">
              <w:rPr>
                <w:rFonts w:ascii="Soberana Sans" w:hAnsi="Soberana Sans"/>
                <w:szCs w:val="18"/>
              </w:rPr>
              <w:t>…………………………………………………………………………………………………………</w:t>
            </w:r>
            <w:r w:rsidR="004171B0" w:rsidRPr="005F561F">
              <w:rPr>
                <w:rFonts w:ascii="Soberana Sans" w:hAnsi="Soberana Sans"/>
                <w:szCs w:val="18"/>
              </w:rPr>
              <w:t>……………………………………….</w:t>
            </w:r>
          </w:p>
          <w:p w14:paraId="4E7B708A" w14:textId="77777777" w:rsidR="008630C1" w:rsidRPr="005F561F" w:rsidRDefault="008630C1" w:rsidP="008F7569">
            <w:pPr>
              <w:pStyle w:val="Texto"/>
              <w:tabs>
                <w:tab w:val="left" w:pos="1206"/>
                <w:tab w:val="right" w:leader="dot" w:pos="8568"/>
              </w:tabs>
              <w:spacing w:line="266" w:lineRule="exact"/>
              <w:ind w:left="1152" w:hanging="1152"/>
              <w:rPr>
                <w:rFonts w:ascii="Soberana Sans" w:hAnsi="Soberana Sans"/>
                <w:szCs w:val="18"/>
              </w:rPr>
            </w:pPr>
            <w:r w:rsidRPr="005F561F">
              <w:rPr>
                <w:rFonts w:ascii="Soberana Sans" w:hAnsi="Soberana Sans"/>
                <w:b/>
                <w:szCs w:val="18"/>
                <w:lang w:val="es-MX"/>
              </w:rPr>
              <w:t>7</w:t>
            </w:r>
            <w:r w:rsidRPr="005F561F">
              <w:rPr>
                <w:rFonts w:ascii="Soberana Sans" w:hAnsi="Soberana Sans"/>
                <w:b/>
                <w:szCs w:val="18"/>
              </w:rPr>
              <w:t>/DEC-3</w:t>
            </w:r>
            <w:r w:rsidRPr="005F561F">
              <w:rPr>
                <w:rFonts w:ascii="Soberana Sans" w:hAnsi="Soberana Sans"/>
                <w:szCs w:val="18"/>
              </w:rPr>
              <w:tab/>
            </w:r>
            <w:r w:rsidR="00C03C76" w:rsidRPr="005F561F">
              <w:rPr>
                <w:rFonts w:ascii="Soberana Sans" w:hAnsi="Soberana Sans"/>
                <w:szCs w:val="18"/>
              </w:rPr>
              <w:t>………………………………………………………………………………………………………………</w:t>
            </w:r>
            <w:r w:rsidR="004171B0" w:rsidRPr="005F561F">
              <w:rPr>
                <w:rFonts w:ascii="Soberana Sans" w:hAnsi="Soberana Sans"/>
                <w:szCs w:val="18"/>
              </w:rPr>
              <w:t>…………………………………………</w:t>
            </w:r>
          </w:p>
        </w:tc>
      </w:tr>
    </w:tbl>
    <w:p w14:paraId="416C9879" w14:textId="77777777" w:rsidR="008630C1" w:rsidRPr="005F561F" w:rsidRDefault="008630C1" w:rsidP="008630C1">
      <w:pPr>
        <w:pStyle w:val="Texto"/>
        <w:spacing w:line="14"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5F561F" w14:paraId="198D6B4F" w14:textId="77777777" w:rsidTr="008F7569">
        <w:tc>
          <w:tcPr>
            <w:tcW w:w="5000" w:type="pct"/>
            <w:tcBorders>
              <w:top w:val="single" w:sz="6" w:space="0" w:color="000000"/>
              <w:left w:val="single" w:sz="6" w:space="0" w:color="000000"/>
              <w:bottom w:val="single" w:sz="6" w:space="0" w:color="000000"/>
              <w:right w:val="single" w:sz="6" w:space="0" w:color="000000"/>
            </w:tcBorders>
          </w:tcPr>
          <w:p w14:paraId="7E223897" w14:textId="77777777" w:rsidR="008630C1" w:rsidRPr="005F561F" w:rsidRDefault="008630C1" w:rsidP="001E7A08">
            <w:pPr>
              <w:pStyle w:val="Texto"/>
              <w:spacing w:line="240" w:lineRule="exact"/>
              <w:ind w:firstLine="0"/>
              <w:jc w:val="center"/>
              <w:rPr>
                <w:rFonts w:ascii="Soberana Sans" w:hAnsi="Soberana Sans"/>
                <w:b/>
                <w:szCs w:val="18"/>
              </w:rPr>
            </w:pPr>
            <w:r w:rsidRPr="005F561F">
              <w:rPr>
                <w:rFonts w:ascii="Soberana Sans" w:hAnsi="Soberana Sans"/>
                <w:b/>
                <w:szCs w:val="18"/>
              </w:rPr>
              <w:t>Decreto por el que se otorgan diversos beneficios fiscales a los contribuyentes de las zonas de los Estados de Campeche y Tabasco, publicado en el DOF el 11 de mayo de 2016</w:t>
            </w:r>
          </w:p>
          <w:p w14:paraId="01E1E282" w14:textId="77777777" w:rsidR="008630C1" w:rsidRPr="005F561F" w:rsidRDefault="00923BD5" w:rsidP="001E7A08">
            <w:pPr>
              <w:pStyle w:val="Texto"/>
              <w:spacing w:line="240" w:lineRule="exact"/>
              <w:ind w:left="1152" w:hanging="1152"/>
              <w:rPr>
                <w:rFonts w:ascii="Soberana Sans" w:hAnsi="Soberana Sans"/>
                <w:szCs w:val="18"/>
              </w:rPr>
            </w:pPr>
            <w:r w:rsidRPr="005F561F">
              <w:rPr>
                <w:rFonts w:ascii="Soberana Sans" w:hAnsi="Soberana Sans"/>
                <w:b/>
                <w:szCs w:val="18"/>
              </w:rPr>
              <w:t>1/DEC-4</w:t>
            </w:r>
            <w:r w:rsidR="008630C1" w:rsidRPr="005F561F">
              <w:rPr>
                <w:rFonts w:ascii="Soberana Sans" w:hAnsi="Soberana Sans"/>
                <w:b/>
                <w:szCs w:val="18"/>
              </w:rPr>
              <w:tab/>
            </w:r>
            <w:r w:rsidR="008636F7" w:rsidRPr="005F561F">
              <w:rPr>
                <w:rFonts w:ascii="Soberana Sans" w:hAnsi="Soberana Sans"/>
                <w:szCs w:val="18"/>
              </w:rPr>
              <w:t>………………………………………………………………………………………………………</w:t>
            </w:r>
            <w:proofErr w:type="gramStart"/>
            <w:r w:rsidR="008636F7" w:rsidRPr="005F561F">
              <w:rPr>
                <w:rFonts w:ascii="Soberana Sans" w:hAnsi="Soberana Sans"/>
                <w:szCs w:val="18"/>
              </w:rPr>
              <w:t>…….</w:t>
            </w:r>
            <w:proofErr w:type="gramEnd"/>
            <w:r w:rsidR="004171B0" w:rsidRPr="005F561F">
              <w:rPr>
                <w:rFonts w:ascii="Soberana Sans" w:hAnsi="Soberana Sans"/>
                <w:szCs w:val="18"/>
              </w:rPr>
              <w:t>………………………………………….</w:t>
            </w:r>
          </w:p>
          <w:p w14:paraId="51BB4D32" w14:textId="77777777" w:rsidR="008630C1" w:rsidRPr="005F561F" w:rsidRDefault="008630C1" w:rsidP="008F7569">
            <w:pPr>
              <w:pStyle w:val="Texto"/>
              <w:spacing w:line="240" w:lineRule="exact"/>
              <w:ind w:left="1152" w:hanging="1152"/>
              <w:rPr>
                <w:rFonts w:ascii="Soberana Sans" w:hAnsi="Soberana Sans"/>
                <w:szCs w:val="18"/>
              </w:rPr>
            </w:pPr>
            <w:r w:rsidRPr="005F561F">
              <w:rPr>
                <w:rFonts w:ascii="Soberana Sans" w:hAnsi="Soberana Sans"/>
                <w:b/>
                <w:szCs w:val="18"/>
              </w:rPr>
              <w:t xml:space="preserve">2/DEC-4 </w:t>
            </w:r>
            <w:r w:rsidRPr="005F561F">
              <w:rPr>
                <w:rFonts w:ascii="Soberana Sans" w:hAnsi="Soberana Sans"/>
                <w:b/>
                <w:szCs w:val="18"/>
              </w:rPr>
              <w:tab/>
            </w:r>
            <w:r w:rsidR="008636F7" w:rsidRPr="005F561F">
              <w:rPr>
                <w:rFonts w:ascii="Soberana Sans" w:hAnsi="Soberana Sans"/>
                <w:szCs w:val="18"/>
              </w:rPr>
              <w:t>…………………………………………………………………………………………………………….</w:t>
            </w:r>
            <w:r w:rsidR="004171B0" w:rsidRPr="005F561F">
              <w:rPr>
                <w:rFonts w:ascii="Soberana Sans" w:hAnsi="Soberana Sans"/>
                <w:szCs w:val="18"/>
              </w:rPr>
              <w:t>………………………………………….</w:t>
            </w:r>
          </w:p>
        </w:tc>
      </w:tr>
    </w:tbl>
    <w:p w14:paraId="615A6EA5" w14:textId="77777777" w:rsidR="008630C1" w:rsidRPr="005F561F" w:rsidRDefault="008630C1" w:rsidP="008630C1">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5F561F" w14:paraId="66CD28B5" w14:textId="77777777" w:rsidTr="008F7569">
        <w:tc>
          <w:tcPr>
            <w:tcW w:w="5000" w:type="pct"/>
            <w:tcBorders>
              <w:top w:val="single" w:sz="6" w:space="0" w:color="000000"/>
              <w:left w:val="single" w:sz="6" w:space="0" w:color="000000"/>
              <w:bottom w:val="single" w:sz="6" w:space="0" w:color="000000"/>
              <w:right w:val="single" w:sz="6" w:space="0" w:color="000000"/>
            </w:tcBorders>
          </w:tcPr>
          <w:p w14:paraId="65538B94" w14:textId="77777777" w:rsidR="008630C1" w:rsidRPr="005F561F" w:rsidRDefault="008630C1" w:rsidP="001E7A08">
            <w:pPr>
              <w:pStyle w:val="Texto"/>
              <w:spacing w:line="240" w:lineRule="exact"/>
              <w:ind w:firstLine="0"/>
              <w:jc w:val="center"/>
              <w:rPr>
                <w:rFonts w:ascii="Soberana Sans" w:hAnsi="Soberana Sans"/>
                <w:b/>
                <w:szCs w:val="18"/>
              </w:rPr>
            </w:pPr>
            <w:r w:rsidRPr="005F561F">
              <w:rPr>
                <w:rFonts w:ascii="Soberana Sans" w:hAnsi="Soberana Sans"/>
                <w:b/>
                <w:szCs w:val="18"/>
              </w:rPr>
              <w:t>Del Decreto por el que se otorgan estímulos fiscales para incentivar el uso de medios electrónicos de pago y de comprobación fiscal, publicado en el DOF el 30 de septiembre de 2016</w:t>
            </w:r>
            <w:r w:rsidR="006278E4" w:rsidRPr="005F561F">
              <w:rPr>
                <w:rFonts w:ascii="Soberana Sans" w:hAnsi="Soberana Sans"/>
                <w:b/>
                <w:szCs w:val="18"/>
              </w:rPr>
              <w:t>,</w:t>
            </w:r>
            <w:r w:rsidR="006278E4" w:rsidRPr="005F561F">
              <w:rPr>
                <w:rFonts w:ascii="Soberana Sans" w:hAnsi="Soberana Sans"/>
                <w:szCs w:val="18"/>
              </w:rPr>
              <w:t xml:space="preserve"> </w:t>
            </w:r>
            <w:r w:rsidR="006278E4" w:rsidRPr="005F561F">
              <w:rPr>
                <w:rFonts w:ascii="Soberana Sans" w:hAnsi="Soberana Sans"/>
                <w:b/>
                <w:szCs w:val="18"/>
              </w:rPr>
              <w:t>modificado mediante Decreto publicado en el DOF el 13 de noviembre de 2017</w:t>
            </w:r>
            <w:r w:rsidRPr="005F561F">
              <w:rPr>
                <w:rFonts w:ascii="Soberana Sans" w:hAnsi="Soberana Sans"/>
                <w:b/>
                <w:szCs w:val="18"/>
              </w:rPr>
              <w:t>.</w:t>
            </w:r>
          </w:p>
          <w:p w14:paraId="511E8C39" w14:textId="144B0BF0" w:rsidR="00E416CA" w:rsidRPr="005F561F" w:rsidRDefault="00E416CA" w:rsidP="008F7569">
            <w:pPr>
              <w:pStyle w:val="Texto"/>
              <w:spacing w:line="240" w:lineRule="exact"/>
              <w:ind w:left="1152" w:hanging="1152"/>
              <w:rPr>
                <w:rFonts w:ascii="Soberana Sans" w:hAnsi="Soberana Sans"/>
                <w:szCs w:val="18"/>
              </w:rPr>
            </w:pPr>
            <w:r w:rsidRPr="005F561F">
              <w:rPr>
                <w:rFonts w:ascii="Soberana Sans" w:hAnsi="Soberana Sans"/>
                <w:b/>
                <w:szCs w:val="18"/>
              </w:rPr>
              <w:t>1/DEC-5</w:t>
            </w:r>
            <w:r w:rsidRPr="005F561F">
              <w:rPr>
                <w:rFonts w:ascii="Soberana Sans" w:hAnsi="Soberana Sans"/>
                <w:b/>
                <w:szCs w:val="18"/>
              </w:rPr>
              <w:tab/>
            </w:r>
            <w:r w:rsidR="006D2A20" w:rsidRPr="005F561F">
              <w:rPr>
                <w:rFonts w:ascii="Soberana Sans" w:hAnsi="Soberana Sans"/>
                <w:szCs w:val="18"/>
              </w:rPr>
              <w:t>………………………………………………………………………………………………………</w:t>
            </w:r>
            <w:proofErr w:type="gramStart"/>
            <w:r w:rsidR="006D2A20" w:rsidRPr="005F561F">
              <w:rPr>
                <w:rFonts w:ascii="Soberana Sans" w:hAnsi="Soberana Sans"/>
                <w:szCs w:val="18"/>
              </w:rPr>
              <w:t>…….</w:t>
            </w:r>
            <w:proofErr w:type="gramEnd"/>
            <w:r w:rsidR="006D2A20" w:rsidRPr="005F561F">
              <w:rPr>
                <w:rFonts w:ascii="Soberana Sans" w:hAnsi="Soberana Sans"/>
                <w:szCs w:val="18"/>
              </w:rPr>
              <w:t>………………………………………….</w:t>
            </w:r>
          </w:p>
          <w:p w14:paraId="1BF65049" w14:textId="398BDD8B" w:rsidR="00E416CA" w:rsidRPr="005F561F" w:rsidRDefault="00E416CA" w:rsidP="008F7569">
            <w:pPr>
              <w:pStyle w:val="Texto"/>
              <w:spacing w:line="240" w:lineRule="exact"/>
              <w:ind w:left="1152" w:hanging="1152"/>
              <w:rPr>
                <w:rFonts w:ascii="Soberana Sans" w:hAnsi="Soberana Sans"/>
                <w:b/>
                <w:szCs w:val="18"/>
              </w:rPr>
            </w:pPr>
            <w:r w:rsidRPr="005F561F">
              <w:rPr>
                <w:rFonts w:ascii="Soberana Sans" w:hAnsi="Soberana Sans"/>
                <w:b/>
                <w:szCs w:val="18"/>
              </w:rPr>
              <w:t>2/DEC-5</w:t>
            </w:r>
            <w:r w:rsidRPr="005F561F">
              <w:rPr>
                <w:rFonts w:ascii="Soberana Sans" w:hAnsi="Soberana Sans"/>
                <w:b/>
                <w:szCs w:val="18"/>
              </w:rPr>
              <w:tab/>
            </w:r>
            <w:r w:rsidR="006D2A20" w:rsidRPr="005F561F">
              <w:rPr>
                <w:rFonts w:ascii="Soberana Sans" w:hAnsi="Soberana Sans"/>
                <w:szCs w:val="18"/>
              </w:rPr>
              <w:t>………………………………………………………………………………………………………</w:t>
            </w:r>
            <w:proofErr w:type="gramStart"/>
            <w:r w:rsidR="006D2A20" w:rsidRPr="005F561F">
              <w:rPr>
                <w:rFonts w:ascii="Soberana Sans" w:hAnsi="Soberana Sans"/>
                <w:szCs w:val="18"/>
              </w:rPr>
              <w:t>…….</w:t>
            </w:r>
            <w:proofErr w:type="gramEnd"/>
            <w:r w:rsidR="006D2A20" w:rsidRPr="005F561F">
              <w:rPr>
                <w:rFonts w:ascii="Soberana Sans" w:hAnsi="Soberana Sans"/>
                <w:szCs w:val="18"/>
              </w:rPr>
              <w:t>………………………………………….</w:t>
            </w:r>
          </w:p>
          <w:p w14:paraId="5372B15F" w14:textId="3347ABF4" w:rsidR="008630C1" w:rsidRPr="005F561F" w:rsidRDefault="00E416CA" w:rsidP="008F7569">
            <w:pPr>
              <w:pStyle w:val="Texto"/>
              <w:spacing w:line="240" w:lineRule="exact"/>
              <w:ind w:left="1152" w:hanging="1152"/>
              <w:rPr>
                <w:rFonts w:ascii="Soberana Sans" w:hAnsi="Soberana Sans"/>
                <w:szCs w:val="18"/>
              </w:rPr>
            </w:pPr>
            <w:r w:rsidRPr="005F561F">
              <w:rPr>
                <w:rFonts w:ascii="Soberana Sans" w:hAnsi="Soberana Sans"/>
                <w:b/>
                <w:szCs w:val="18"/>
              </w:rPr>
              <w:t>3/DEC-5</w:t>
            </w:r>
            <w:r w:rsidRPr="005F561F">
              <w:rPr>
                <w:rFonts w:ascii="Soberana Sans" w:hAnsi="Soberana Sans"/>
                <w:b/>
                <w:szCs w:val="18"/>
              </w:rPr>
              <w:tab/>
            </w:r>
            <w:r w:rsidR="006D2A20" w:rsidRPr="005F561F">
              <w:rPr>
                <w:rFonts w:ascii="Soberana Sans" w:hAnsi="Soberana Sans"/>
                <w:szCs w:val="18"/>
              </w:rPr>
              <w:t>………………………………………………………………………………………………………</w:t>
            </w:r>
            <w:proofErr w:type="gramStart"/>
            <w:r w:rsidR="006D2A20" w:rsidRPr="005F561F">
              <w:rPr>
                <w:rFonts w:ascii="Soberana Sans" w:hAnsi="Soberana Sans"/>
                <w:szCs w:val="18"/>
              </w:rPr>
              <w:t>…….</w:t>
            </w:r>
            <w:proofErr w:type="gramEnd"/>
            <w:r w:rsidR="006D2A20" w:rsidRPr="005F561F">
              <w:rPr>
                <w:rFonts w:ascii="Soberana Sans" w:hAnsi="Soberana Sans"/>
                <w:szCs w:val="18"/>
              </w:rPr>
              <w:t>………………………………………….</w:t>
            </w:r>
          </w:p>
          <w:p w14:paraId="720B73D5" w14:textId="7158E394" w:rsidR="00EB037D" w:rsidRPr="005F561F" w:rsidRDefault="00EB037D" w:rsidP="008F7569">
            <w:pPr>
              <w:pStyle w:val="Texto"/>
              <w:spacing w:line="240" w:lineRule="exact"/>
              <w:ind w:left="1152" w:hanging="1152"/>
              <w:rPr>
                <w:rFonts w:ascii="Soberana Sans" w:hAnsi="Soberana Sans"/>
                <w:szCs w:val="18"/>
              </w:rPr>
            </w:pPr>
            <w:r w:rsidRPr="005F561F">
              <w:rPr>
                <w:rFonts w:ascii="Soberana Sans" w:hAnsi="Soberana Sans"/>
                <w:b/>
                <w:szCs w:val="18"/>
              </w:rPr>
              <w:t>4/DEC-5</w:t>
            </w:r>
            <w:r w:rsidRPr="005F561F">
              <w:rPr>
                <w:rFonts w:ascii="Soberana Sans" w:hAnsi="Soberana Sans"/>
                <w:szCs w:val="18"/>
              </w:rPr>
              <w:tab/>
            </w:r>
            <w:r w:rsidR="006D2A20" w:rsidRPr="005F561F">
              <w:rPr>
                <w:rFonts w:ascii="Soberana Sans" w:hAnsi="Soberana Sans"/>
                <w:szCs w:val="18"/>
              </w:rPr>
              <w:t>………………………………………………………………………………………………………</w:t>
            </w:r>
            <w:proofErr w:type="gramStart"/>
            <w:r w:rsidR="006D2A20" w:rsidRPr="005F561F">
              <w:rPr>
                <w:rFonts w:ascii="Soberana Sans" w:hAnsi="Soberana Sans"/>
                <w:szCs w:val="18"/>
              </w:rPr>
              <w:t>…….</w:t>
            </w:r>
            <w:proofErr w:type="gramEnd"/>
            <w:r w:rsidR="006D2A20" w:rsidRPr="005F561F">
              <w:rPr>
                <w:rFonts w:ascii="Soberana Sans" w:hAnsi="Soberana Sans"/>
                <w:szCs w:val="18"/>
              </w:rPr>
              <w:t>………………………………………….</w:t>
            </w:r>
          </w:p>
          <w:p w14:paraId="3C67A8EB" w14:textId="6CBC1544" w:rsidR="00EB037D" w:rsidRPr="005F561F" w:rsidRDefault="00EB037D" w:rsidP="008F7569">
            <w:pPr>
              <w:pStyle w:val="Texto"/>
              <w:spacing w:line="240" w:lineRule="exact"/>
              <w:ind w:left="1152" w:hanging="1152"/>
              <w:rPr>
                <w:rFonts w:ascii="Soberana Sans" w:hAnsi="Soberana Sans"/>
                <w:b/>
                <w:szCs w:val="18"/>
              </w:rPr>
            </w:pPr>
            <w:r w:rsidRPr="005F561F">
              <w:rPr>
                <w:rFonts w:ascii="Soberana Sans" w:hAnsi="Soberana Sans"/>
                <w:b/>
                <w:szCs w:val="18"/>
              </w:rPr>
              <w:t>5/DEC-5</w:t>
            </w:r>
            <w:r w:rsidRPr="005F561F">
              <w:rPr>
                <w:rFonts w:ascii="Soberana Sans" w:hAnsi="Soberana Sans"/>
                <w:szCs w:val="18"/>
              </w:rPr>
              <w:tab/>
            </w:r>
            <w:r w:rsidR="006D2A20" w:rsidRPr="005F561F">
              <w:rPr>
                <w:rFonts w:ascii="Soberana Sans" w:hAnsi="Soberana Sans"/>
                <w:szCs w:val="18"/>
              </w:rPr>
              <w:t>………………………………………………………………………………………………………</w:t>
            </w:r>
            <w:proofErr w:type="gramStart"/>
            <w:r w:rsidR="006D2A20" w:rsidRPr="005F561F">
              <w:rPr>
                <w:rFonts w:ascii="Soberana Sans" w:hAnsi="Soberana Sans"/>
                <w:szCs w:val="18"/>
              </w:rPr>
              <w:t>…….</w:t>
            </w:r>
            <w:proofErr w:type="gramEnd"/>
            <w:r w:rsidR="006D2A20" w:rsidRPr="005F561F">
              <w:rPr>
                <w:rFonts w:ascii="Soberana Sans" w:hAnsi="Soberana Sans"/>
                <w:szCs w:val="18"/>
              </w:rPr>
              <w:t>………………………………………….</w:t>
            </w:r>
          </w:p>
          <w:p w14:paraId="6FC800A2" w14:textId="35B1681A" w:rsidR="00EB037D" w:rsidRPr="005F561F" w:rsidRDefault="00EB037D" w:rsidP="008F7569">
            <w:pPr>
              <w:pStyle w:val="Texto"/>
              <w:spacing w:line="240" w:lineRule="exact"/>
              <w:ind w:left="1152" w:hanging="1152"/>
              <w:rPr>
                <w:rFonts w:ascii="Soberana Sans" w:hAnsi="Soberana Sans"/>
                <w:szCs w:val="18"/>
              </w:rPr>
            </w:pPr>
            <w:r w:rsidRPr="005F561F">
              <w:rPr>
                <w:rFonts w:ascii="Soberana Sans" w:hAnsi="Soberana Sans"/>
                <w:b/>
                <w:szCs w:val="18"/>
              </w:rPr>
              <w:t>6/DEC-5</w:t>
            </w:r>
            <w:r w:rsidRPr="005F561F">
              <w:rPr>
                <w:rFonts w:ascii="Soberana Sans" w:hAnsi="Soberana Sans"/>
                <w:szCs w:val="18"/>
              </w:rPr>
              <w:tab/>
            </w:r>
            <w:r w:rsidR="006D2A20" w:rsidRPr="005F561F">
              <w:rPr>
                <w:rFonts w:ascii="Soberana Sans" w:hAnsi="Soberana Sans"/>
                <w:szCs w:val="18"/>
              </w:rPr>
              <w:t>…………………………………………………………………………………………………………….………………………………………….</w:t>
            </w:r>
          </w:p>
        </w:tc>
      </w:tr>
    </w:tbl>
    <w:p w14:paraId="679F8A48" w14:textId="77777777" w:rsidR="008630C1" w:rsidRPr="005F561F" w:rsidRDefault="008630C1" w:rsidP="008630C1">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E8400D" w:rsidRPr="005F561F" w14:paraId="6865DB2A" w14:textId="77777777" w:rsidTr="00C95168">
        <w:tc>
          <w:tcPr>
            <w:tcW w:w="5000" w:type="pct"/>
            <w:tcBorders>
              <w:top w:val="single" w:sz="6" w:space="0" w:color="000000"/>
              <w:left w:val="single" w:sz="6" w:space="0" w:color="000000"/>
              <w:bottom w:val="single" w:sz="6" w:space="0" w:color="000000"/>
              <w:right w:val="single" w:sz="6" w:space="0" w:color="000000"/>
            </w:tcBorders>
          </w:tcPr>
          <w:p w14:paraId="6E88E6E3" w14:textId="77777777" w:rsidR="00E8400D" w:rsidRPr="005F561F" w:rsidRDefault="00E8400D" w:rsidP="00C95168">
            <w:pPr>
              <w:spacing w:after="101" w:line="240" w:lineRule="exact"/>
              <w:jc w:val="center"/>
              <w:rPr>
                <w:rFonts w:ascii="Soberana Sans" w:hAnsi="Soberana Sans" w:cs="Arial"/>
                <w:b/>
                <w:sz w:val="18"/>
                <w:szCs w:val="18"/>
              </w:rPr>
            </w:pPr>
            <w:r w:rsidRPr="005F561F">
              <w:rPr>
                <w:rFonts w:ascii="Soberana Sans" w:hAnsi="Soberana Sans" w:cs="Arial"/>
                <w:b/>
                <w:sz w:val="18"/>
                <w:szCs w:val="18"/>
              </w:rPr>
              <w:t>Del Decreto por el que establecen estímulos fiscales a la gasolina y el diésel en los sectores pesquero y agropecuario, publicado en el DOF el 30 de diciembre de 2015.</w:t>
            </w:r>
          </w:p>
          <w:p w14:paraId="150E808A" w14:textId="77777777" w:rsidR="00426196" w:rsidRPr="005F561F" w:rsidRDefault="00E8400D" w:rsidP="00426196">
            <w:pPr>
              <w:spacing w:after="101" w:line="240" w:lineRule="exact"/>
              <w:ind w:left="1117" w:hanging="1117"/>
              <w:jc w:val="both"/>
              <w:rPr>
                <w:rFonts w:ascii="Soberana Sans" w:hAnsi="Soberana Sans" w:cs="Arial"/>
                <w:sz w:val="18"/>
                <w:szCs w:val="18"/>
              </w:rPr>
            </w:pPr>
            <w:r w:rsidRPr="005F561F">
              <w:rPr>
                <w:rFonts w:ascii="Soberana Sans" w:hAnsi="Soberana Sans" w:cs="Arial"/>
                <w:b/>
                <w:sz w:val="18"/>
                <w:szCs w:val="18"/>
              </w:rPr>
              <w:lastRenderedPageBreak/>
              <w:t>1/DEC-6</w:t>
            </w:r>
            <w:r w:rsidRPr="005F561F">
              <w:rPr>
                <w:rFonts w:ascii="Soberana Sans" w:hAnsi="Soberana Sans" w:cs="Arial"/>
                <w:b/>
                <w:sz w:val="18"/>
                <w:szCs w:val="18"/>
              </w:rPr>
              <w:tab/>
            </w:r>
            <w:r w:rsidR="00426196" w:rsidRPr="005F561F">
              <w:rPr>
                <w:rFonts w:ascii="Soberana Sans" w:hAnsi="Soberana Sans" w:cs="Arial"/>
                <w:sz w:val="18"/>
                <w:szCs w:val="18"/>
              </w:rPr>
              <w:t>…………………………………………………………………………………………………………………………………………………………..</w:t>
            </w:r>
          </w:p>
        </w:tc>
      </w:tr>
    </w:tbl>
    <w:p w14:paraId="2695BA78" w14:textId="77777777" w:rsidR="00E8400D" w:rsidRPr="005F561F" w:rsidRDefault="00E8400D" w:rsidP="008630C1">
      <w:pPr>
        <w:pStyle w:val="Texto"/>
        <w:spacing w:line="240" w:lineRule="exact"/>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426196" w:rsidRPr="005F561F" w14:paraId="7709E878" w14:textId="77777777" w:rsidTr="000A6E3E">
        <w:tc>
          <w:tcPr>
            <w:tcW w:w="5000" w:type="pct"/>
            <w:tcBorders>
              <w:top w:val="single" w:sz="6" w:space="0" w:color="000000"/>
              <w:left w:val="single" w:sz="6" w:space="0" w:color="000000"/>
              <w:bottom w:val="single" w:sz="6" w:space="0" w:color="000000"/>
              <w:right w:val="single" w:sz="6" w:space="0" w:color="000000"/>
            </w:tcBorders>
          </w:tcPr>
          <w:p w14:paraId="591F49C3" w14:textId="77777777" w:rsidR="00426196" w:rsidRPr="005F561F" w:rsidRDefault="00426196" w:rsidP="000A6E3E">
            <w:pPr>
              <w:spacing w:after="101" w:line="240" w:lineRule="exact"/>
              <w:jc w:val="center"/>
              <w:rPr>
                <w:rFonts w:ascii="Soberana Sans" w:hAnsi="Soberana Sans" w:cs="Arial"/>
                <w:b/>
                <w:sz w:val="18"/>
                <w:szCs w:val="18"/>
              </w:rPr>
            </w:pPr>
            <w:r w:rsidRPr="005F561F">
              <w:rPr>
                <w:rFonts w:ascii="Soberana Sans" w:hAnsi="Soberana Sans" w:cs="Arial"/>
                <w:b/>
                <w:sz w:val="18"/>
                <w:szCs w:val="18"/>
              </w:rPr>
              <w:t>Del Decreto por el que se otorgan diversos beneficios fiscales a los contribuyentes de las zonas afectadas que se indican por el sismo ocurrido el 7 de septiembre de 2017, publicado en el DOF el 11 de septiembre de 2017.</w:t>
            </w:r>
          </w:p>
          <w:p w14:paraId="205D9236" w14:textId="0800740B" w:rsidR="00EE1B6A" w:rsidRPr="005F561F" w:rsidRDefault="00426196" w:rsidP="00EE1B6A">
            <w:pPr>
              <w:spacing w:after="101" w:line="240" w:lineRule="exact"/>
              <w:ind w:left="1117" w:hanging="1117"/>
              <w:jc w:val="both"/>
              <w:rPr>
                <w:rFonts w:ascii="Soberana Sans" w:hAnsi="Soberana Sans" w:cs="Arial"/>
                <w:b/>
                <w:sz w:val="18"/>
                <w:szCs w:val="18"/>
              </w:rPr>
            </w:pPr>
            <w:r w:rsidRPr="005F561F">
              <w:rPr>
                <w:rFonts w:ascii="Soberana Sans" w:hAnsi="Soberana Sans"/>
                <w:b/>
                <w:sz w:val="18"/>
                <w:szCs w:val="18"/>
              </w:rPr>
              <w:t>1/DEC-7</w:t>
            </w:r>
            <w:r w:rsidR="00EE1B6A" w:rsidRPr="005F561F">
              <w:rPr>
                <w:rFonts w:ascii="Soberana Sans" w:hAnsi="Soberana Sans"/>
                <w:b/>
                <w:sz w:val="18"/>
                <w:szCs w:val="18"/>
              </w:rPr>
              <w:t xml:space="preserve"> a</w:t>
            </w:r>
            <w:r w:rsidRPr="005F561F">
              <w:rPr>
                <w:rFonts w:ascii="Soberana Sans" w:hAnsi="Soberana Sans"/>
                <w:b/>
                <w:sz w:val="18"/>
                <w:szCs w:val="18"/>
              </w:rPr>
              <w:t xml:space="preserve"> </w:t>
            </w:r>
            <w:r w:rsidRPr="005F561F">
              <w:rPr>
                <w:rFonts w:ascii="Soberana Sans" w:hAnsi="Soberana Sans"/>
                <w:b/>
                <w:sz w:val="18"/>
                <w:szCs w:val="18"/>
              </w:rPr>
              <w:tab/>
            </w:r>
            <w:r w:rsidR="00EE1B6A" w:rsidRPr="005F561F">
              <w:rPr>
                <w:rFonts w:ascii="Soberana Sans" w:hAnsi="Soberana Sans"/>
                <w:sz w:val="18"/>
                <w:szCs w:val="18"/>
              </w:rPr>
              <w:t>……………………………………………………………………………………………………………………</w:t>
            </w:r>
            <w:r w:rsidR="006D2A20" w:rsidRPr="005F561F">
              <w:rPr>
                <w:rFonts w:ascii="Soberana Sans" w:hAnsi="Soberana Sans"/>
                <w:sz w:val="18"/>
                <w:szCs w:val="18"/>
              </w:rPr>
              <w:t>………………………………</w:t>
            </w:r>
            <w:proofErr w:type="gramStart"/>
            <w:r w:rsidR="006D2A20" w:rsidRPr="005F561F">
              <w:rPr>
                <w:rFonts w:ascii="Soberana Sans" w:hAnsi="Soberana Sans"/>
                <w:sz w:val="18"/>
                <w:szCs w:val="18"/>
              </w:rPr>
              <w:t>…….</w:t>
            </w:r>
            <w:proofErr w:type="gramEnd"/>
            <w:r w:rsidR="006D2A20" w:rsidRPr="005F561F">
              <w:rPr>
                <w:rFonts w:ascii="Soberana Sans" w:hAnsi="Soberana Sans"/>
                <w:sz w:val="18"/>
                <w:szCs w:val="18"/>
              </w:rPr>
              <w:t>.</w:t>
            </w:r>
          </w:p>
          <w:p w14:paraId="40BEE953" w14:textId="77777777" w:rsidR="00426196" w:rsidRPr="005F561F" w:rsidRDefault="00426196" w:rsidP="00EE1B6A">
            <w:pPr>
              <w:spacing w:after="101" w:line="240" w:lineRule="exact"/>
              <w:ind w:left="1117" w:hanging="1117"/>
              <w:jc w:val="both"/>
              <w:rPr>
                <w:rFonts w:ascii="Soberana Sans" w:hAnsi="Soberana Sans" w:cs="Arial"/>
                <w:b/>
                <w:sz w:val="18"/>
                <w:szCs w:val="18"/>
              </w:rPr>
            </w:pPr>
            <w:r w:rsidRPr="005F561F">
              <w:rPr>
                <w:rFonts w:ascii="Soberana Sans" w:hAnsi="Soberana Sans" w:cs="Arial"/>
                <w:b/>
                <w:sz w:val="18"/>
                <w:szCs w:val="18"/>
              </w:rPr>
              <w:t>3/DEC-7</w:t>
            </w:r>
            <w:r w:rsidRPr="005F561F">
              <w:rPr>
                <w:rFonts w:ascii="Soberana Sans" w:hAnsi="Soberana Sans" w:cs="Arial"/>
                <w:b/>
                <w:sz w:val="18"/>
                <w:szCs w:val="18"/>
              </w:rPr>
              <w:tab/>
            </w:r>
            <w:r w:rsidRPr="005F561F">
              <w:rPr>
                <w:rFonts w:ascii="Soberana Sans" w:hAnsi="Soberana Sans" w:cs="Arial"/>
                <w:sz w:val="18"/>
                <w:szCs w:val="18"/>
              </w:rPr>
              <w:t>…………………………………………………………………………………………………………………………………………………………..</w:t>
            </w:r>
          </w:p>
        </w:tc>
      </w:tr>
    </w:tbl>
    <w:p w14:paraId="52284332" w14:textId="77777777" w:rsidR="00EE67F3" w:rsidRPr="005F561F" w:rsidRDefault="00EE67F3" w:rsidP="00EE67F3">
      <w:pPr>
        <w:pStyle w:val="Texto"/>
        <w:spacing w:line="240"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EE67F3" w:rsidRPr="005F561F" w14:paraId="3446113D" w14:textId="77777777" w:rsidTr="002A48FE">
        <w:tc>
          <w:tcPr>
            <w:tcW w:w="5000" w:type="pct"/>
            <w:tcBorders>
              <w:top w:val="single" w:sz="6" w:space="0" w:color="000000"/>
              <w:left w:val="single" w:sz="6" w:space="0" w:color="000000"/>
              <w:bottom w:val="single" w:sz="6" w:space="0" w:color="000000"/>
              <w:right w:val="single" w:sz="6" w:space="0" w:color="000000"/>
            </w:tcBorders>
          </w:tcPr>
          <w:p w14:paraId="6DA6BBE3" w14:textId="77777777" w:rsidR="00EE67F3" w:rsidRPr="005F561F" w:rsidRDefault="00EE67F3" w:rsidP="002A48FE">
            <w:pPr>
              <w:spacing w:after="120"/>
              <w:jc w:val="center"/>
              <w:rPr>
                <w:rFonts w:ascii="Soberana Sans" w:eastAsia="Calibri" w:hAnsi="Soberana Sans" w:cs="Calibri"/>
                <w:sz w:val="18"/>
                <w:szCs w:val="18"/>
                <w:lang w:val="es-419"/>
              </w:rPr>
            </w:pPr>
            <w:r w:rsidRPr="005F561F">
              <w:rPr>
                <w:rFonts w:ascii="Soberana Sans" w:hAnsi="Soberana Sans" w:cs="Arial"/>
                <w:b/>
                <w:sz w:val="18"/>
                <w:szCs w:val="18"/>
              </w:rPr>
              <w:t>Del Decreto</w:t>
            </w:r>
            <w:r w:rsidRPr="005F561F">
              <w:rPr>
                <w:rFonts w:ascii="Soberana Sans" w:eastAsia="Calibri" w:hAnsi="Soberana Sans" w:cs="Arial"/>
                <w:b/>
                <w:bCs/>
                <w:color w:val="2F2F2F"/>
                <w:sz w:val="18"/>
                <w:szCs w:val="18"/>
                <w:lang w:val="es-419"/>
              </w:rPr>
              <w:t xml:space="preserve"> </w:t>
            </w:r>
            <w:r w:rsidRPr="00CF56AA">
              <w:rPr>
                <w:rFonts w:ascii="Soberana Sans" w:eastAsia="Calibri" w:hAnsi="Soberana Sans" w:cs="Arial"/>
                <w:b/>
                <w:bCs/>
                <w:color w:val="0D0D0D" w:themeColor="text1" w:themeTint="F2"/>
                <w:sz w:val="18"/>
                <w:szCs w:val="18"/>
                <w:lang w:val="es-419"/>
              </w:rPr>
              <w:t>por el que se otorgan diversos beneficios fiscales a los contribuyentes de las zonas afectadas que se indican por el sismo ocurrido el 19 de septiembre de 2017, publicado en el DOF el 2 de octubre de 2017.</w:t>
            </w:r>
          </w:p>
          <w:p w14:paraId="3082F4CB" w14:textId="77777777" w:rsidR="00EE67F3" w:rsidRPr="005F561F" w:rsidRDefault="00EE67F3" w:rsidP="002A48FE">
            <w:pPr>
              <w:spacing w:after="101" w:line="240" w:lineRule="exact"/>
              <w:ind w:left="1117" w:hanging="1117"/>
              <w:jc w:val="both"/>
              <w:rPr>
                <w:rFonts w:ascii="Soberana Sans" w:hAnsi="Soberana Sans" w:cs="Arial"/>
                <w:bCs/>
                <w:sz w:val="18"/>
                <w:szCs w:val="18"/>
              </w:rPr>
            </w:pPr>
            <w:r w:rsidRPr="005F561F">
              <w:rPr>
                <w:rFonts w:ascii="Soberana Sans" w:hAnsi="Soberana Sans"/>
                <w:b/>
                <w:sz w:val="18"/>
                <w:szCs w:val="18"/>
              </w:rPr>
              <w:t xml:space="preserve">1/DEC-8 </w:t>
            </w:r>
            <w:r w:rsidR="00EE1B6A" w:rsidRPr="005F561F">
              <w:rPr>
                <w:rFonts w:ascii="Soberana Sans" w:hAnsi="Soberana Sans"/>
                <w:b/>
                <w:sz w:val="18"/>
                <w:szCs w:val="18"/>
              </w:rPr>
              <w:t>a</w:t>
            </w:r>
            <w:r w:rsidRPr="005F561F">
              <w:rPr>
                <w:rFonts w:ascii="Soberana Sans" w:hAnsi="Soberana Sans"/>
                <w:b/>
                <w:sz w:val="18"/>
                <w:szCs w:val="18"/>
              </w:rPr>
              <w:tab/>
            </w:r>
            <w:r w:rsidR="00EE1B6A" w:rsidRPr="005F561F">
              <w:rPr>
                <w:rFonts w:ascii="Soberana Sans" w:hAnsi="Soberana Sans"/>
                <w:sz w:val="18"/>
                <w:szCs w:val="18"/>
              </w:rPr>
              <w:t>……………………………………………………………………………………………………………………………………………………</w:t>
            </w:r>
            <w:proofErr w:type="gramStart"/>
            <w:r w:rsidR="00EE1B6A" w:rsidRPr="005F561F">
              <w:rPr>
                <w:rFonts w:ascii="Soberana Sans" w:hAnsi="Soberana Sans"/>
                <w:sz w:val="18"/>
                <w:szCs w:val="18"/>
              </w:rPr>
              <w:t>…….</w:t>
            </w:r>
            <w:proofErr w:type="gramEnd"/>
            <w:r w:rsidR="00EE1B6A" w:rsidRPr="005F561F">
              <w:rPr>
                <w:rFonts w:ascii="Soberana Sans" w:hAnsi="Soberana Sans"/>
                <w:sz w:val="18"/>
                <w:szCs w:val="18"/>
              </w:rPr>
              <w:t>.</w:t>
            </w:r>
          </w:p>
          <w:p w14:paraId="2AF5D701" w14:textId="77777777" w:rsidR="00EE67F3" w:rsidRPr="005F561F" w:rsidRDefault="00EE67F3" w:rsidP="00EE1B6A">
            <w:pPr>
              <w:spacing w:after="120" w:line="240" w:lineRule="exact"/>
              <w:ind w:left="1117" w:hanging="1117"/>
              <w:jc w:val="both"/>
              <w:rPr>
                <w:rFonts w:ascii="Soberana Sans" w:hAnsi="Soberana Sans"/>
                <w:sz w:val="18"/>
                <w:szCs w:val="18"/>
              </w:rPr>
            </w:pPr>
            <w:r w:rsidRPr="005F561F">
              <w:rPr>
                <w:rFonts w:ascii="Soberana Sans" w:hAnsi="Soberana Sans"/>
                <w:b/>
                <w:sz w:val="18"/>
                <w:szCs w:val="18"/>
              </w:rPr>
              <w:t xml:space="preserve">3/DEC-8 </w:t>
            </w:r>
            <w:r w:rsidRPr="005F561F">
              <w:rPr>
                <w:rFonts w:ascii="Soberana Sans" w:hAnsi="Soberana Sans"/>
                <w:b/>
                <w:sz w:val="18"/>
                <w:szCs w:val="18"/>
              </w:rPr>
              <w:tab/>
            </w:r>
            <w:r w:rsidR="00EE1B6A" w:rsidRPr="005F561F">
              <w:rPr>
                <w:rFonts w:ascii="Soberana Sans" w:hAnsi="Soberana Sans" w:cs="Arial"/>
                <w:bCs/>
                <w:sz w:val="18"/>
                <w:szCs w:val="18"/>
              </w:rPr>
              <w:t>…………………………………………………………………………………………………………………………………………………………..</w:t>
            </w:r>
          </w:p>
        </w:tc>
      </w:tr>
    </w:tbl>
    <w:p w14:paraId="7F101CC2" w14:textId="77777777" w:rsidR="00EE67F3" w:rsidRPr="005F561F" w:rsidRDefault="00EE67F3" w:rsidP="00EE67F3">
      <w:pPr>
        <w:pStyle w:val="Texto"/>
        <w:spacing w:line="240" w:lineRule="exact"/>
        <w:ind w:firstLine="0"/>
        <w:rPr>
          <w:rFonts w:ascii="Soberana Sans" w:hAnsi="Soberana Sans"/>
          <w:szCs w:val="18"/>
        </w:rPr>
      </w:pPr>
    </w:p>
    <w:tbl>
      <w:tblPr>
        <w:tblW w:w="5000" w:type="pct"/>
        <w:tblCellMar>
          <w:left w:w="72" w:type="dxa"/>
          <w:right w:w="72" w:type="dxa"/>
        </w:tblCellMar>
        <w:tblLook w:val="0000" w:firstRow="0" w:lastRow="0" w:firstColumn="0" w:lastColumn="0" w:noHBand="0" w:noVBand="0"/>
      </w:tblPr>
      <w:tblGrid>
        <w:gridCol w:w="8488"/>
      </w:tblGrid>
      <w:tr w:rsidR="008630C1" w:rsidRPr="005F561F" w14:paraId="71728C12" w14:textId="77777777" w:rsidTr="008F7569">
        <w:trPr>
          <w:trHeight w:val="20"/>
        </w:trPr>
        <w:tc>
          <w:tcPr>
            <w:tcW w:w="5000" w:type="pct"/>
            <w:tcBorders>
              <w:top w:val="single" w:sz="6" w:space="0" w:color="auto"/>
              <w:left w:val="single" w:sz="6" w:space="0" w:color="auto"/>
              <w:bottom w:val="single" w:sz="6" w:space="0" w:color="auto"/>
              <w:right w:val="single" w:sz="6" w:space="0" w:color="auto"/>
            </w:tcBorders>
          </w:tcPr>
          <w:p w14:paraId="282C493F" w14:textId="77777777" w:rsidR="008630C1" w:rsidRPr="005F561F" w:rsidRDefault="008630C1" w:rsidP="001E7A08">
            <w:pPr>
              <w:pStyle w:val="Texto"/>
              <w:spacing w:line="240" w:lineRule="exact"/>
              <w:ind w:firstLine="0"/>
              <w:jc w:val="center"/>
              <w:rPr>
                <w:rFonts w:ascii="Soberana Sans" w:hAnsi="Soberana Sans"/>
                <w:szCs w:val="18"/>
                <w:lang w:val="es-MX"/>
              </w:rPr>
            </w:pPr>
            <w:r w:rsidRPr="005F561F">
              <w:rPr>
                <w:rFonts w:ascii="Soberana Sans" w:hAnsi="Soberana Sans"/>
                <w:b/>
                <w:szCs w:val="18"/>
                <w:lang w:val="es-MX"/>
              </w:rPr>
              <w:t>Ley Federal de Derechos</w:t>
            </w:r>
          </w:p>
          <w:p w14:paraId="4602B8A6" w14:textId="77777777" w:rsidR="008630C1" w:rsidRPr="005F561F" w:rsidRDefault="008630C1" w:rsidP="00CE5694">
            <w:pPr>
              <w:pStyle w:val="Texto"/>
              <w:spacing w:line="240" w:lineRule="exact"/>
              <w:ind w:left="1152" w:hanging="1152"/>
              <w:rPr>
                <w:rFonts w:ascii="Soberana Sans" w:hAnsi="Soberana Sans"/>
                <w:b/>
                <w:szCs w:val="18"/>
              </w:rPr>
            </w:pPr>
            <w:r w:rsidRPr="005F561F">
              <w:rPr>
                <w:rFonts w:ascii="Soberana Sans" w:hAnsi="Soberana Sans"/>
                <w:b/>
                <w:szCs w:val="18"/>
                <w:lang w:val="es-MX"/>
              </w:rPr>
              <w:t>1/DERECHOS</w:t>
            </w:r>
            <w:r w:rsidR="004D3A7E" w:rsidRPr="005F561F">
              <w:rPr>
                <w:rFonts w:ascii="Soberana Sans" w:hAnsi="Soberana Sans"/>
                <w:b/>
                <w:szCs w:val="18"/>
                <w:lang w:val="es-MX"/>
              </w:rPr>
              <w:tab/>
            </w:r>
            <w:r w:rsidR="00CE5694" w:rsidRPr="005F561F">
              <w:rPr>
                <w:rFonts w:ascii="Soberana Sans" w:hAnsi="Soberana Sans"/>
                <w:szCs w:val="18"/>
                <w:lang w:val="es-MX"/>
              </w:rPr>
              <w:t>…...</w:t>
            </w:r>
            <w:r w:rsidRPr="005F561F">
              <w:rPr>
                <w:rFonts w:ascii="Soberana Sans" w:hAnsi="Soberana Sans"/>
                <w:szCs w:val="18"/>
                <w:lang w:val="es-MX"/>
              </w:rPr>
              <w:t>……………………………………………………………………………………………………..</w:t>
            </w:r>
            <w:r w:rsidR="004171B0" w:rsidRPr="005F561F">
              <w:rPr>
                <w:rFonts w:ascii="Soberana Sans" w:hAnsi="Soberana Sans"/>
                <w:szCs w:val="18"/>
                <w:lang w:val="es-MX"/>
              </w:rPr>
              <w:t>……………………………………….</w:t>
            </w:r>
          </w:p>
        </w:tc>
      </w:tr>
    </w:tbl>
    <w:p w14:paraId="71846246" w14:textId="77777777" w:rsidR="009F2C4F" w:rsidRDefault="009F2C4F" w:rsidP="00C53637">
      <w:pPr>
        <w:pStyle w:val="Texto"/>
        <w:spacing w:line="222" w:lineRule="exact"/>
        <w:ind w:right="-427" w:firstLine="0"/>
        <w:rPr>
          <w:rFonts w:ascii="Soberana Sans" w:hAnsi="Soberana Sans"/>
          <w:szCs w:val="18"/>
        </w:rPr>
      </w:pPr>
    </w:p>
    <w:p w14:paraId="5D021BDB" w14:textId="2E82F882" w:rsidR="00DE10FC" w:rsidRPr="005F561F" w:rsidRDefault="00DE10FC" w:rsidP="00C53637">
      <w:pPr>
        <w:pStyle w:val="Texto"/>
        <w:spacing w:line="222" w:lineRule="exact"/>
        <w:ind w:right="-427" w:firstLine="0"/>
        <w:rPr>
          <w:rFonts w:ascii="Soberana Sans" w:hAnsi="Soberana Sans"/>
          <w:szCs w:val="18"/>
        </w:rPr>
      </w:pPr>
      <w:r w:rsidRPr="005F561F">
        <w:rPr>
          <w:rFonts w:ascii="Soberana Sans" w:hAnsi="Soberana Sans"/>
          <w:szCs w:val="18"/>
        </w:rPr>
        <w:t>……………………………………………………………</w:t>
      </w:r>
      <w:r w:rsidR="0039575F" w:rsidRPr="005F561F">
        <w:rPr>
          <w:rFonts w:ascii="Soberana Sans" w:hAnsi="Soberana Sans"/>
          <w:szCs w:val="18"/>
        </w:rPr>
        <w:t>………………………………………………………………</w:t>
      </w:r>
      <w:r w:rsidR="00001B44" w:rsidRPr="005F561F">
        <w:rPr>
          <w:rFonts w:ascii="Soberana Sans" w:hAnsi="Soberana Sans"/>
          <w:szCs w:val="18"/>
        </w:rPr>
        <w:t>…………………………………………………………</w:t>
      </w:r>
    </w:p>
    <w:p w14:paraId="2661DD86" w14:textId="77777777" w:rsidR="009F2C4F" w:rsidRPr="005F561F" w:rsidRDefault="009F2C4F" w:rsidP="009F2C4F">
      <w:pPr>
        <w:pStyle w:val="Texto"/>
        <w:spacing w:line="226" w:lineRule="exact"/>
        <w:ind w:firstLine="0"/>
        <w:jc w:val="center"/>
        <w:rPr>
          <w:rFonts w:ascii="Soberana Sans" w:hAnsi="Soberana Sans"/>
          <w:szCs w:val="18"/>
        </w:rPr>
      </w:pPr>
      <w:r w:rsidRPr="005F561F">
        <w:rPr>
          <w:rFonts w:ascii="Soberana Sans" w:hAnsi="Soberana Sans"/>
          <w:b/>
          <w:szCs w:val="18"/>
        </w:rPr>
        <w:t>Código Fiscal de la Federación</w:t>
      </w:r>
    </w:p>
    <w:p w14:paraId="016589B1" w14:textId="77777777" w:rsidR="009F2C4F" w:rsidRPr="005F561F" w:rsidRDefault="009F2C4F" w:rsidP="009F2C4F">
      <w:pPr>
        <w:pStyle w:val="Texto"/>
        <w:spacing w:line="222" w:lineRule="exact"/>
        <w:ind w:right="-427" w:firstLine="0"/>
        <w:rPr>
          <w:rFonts w:ascii="Soberana Sans" w:hAnsi="Soberana Sans"/>
          <w:szCs w:val="18"/>
        </w:rPr>
      </w:pPr>
      <w:r w:rsidRPr="005F561F">
        <w:rPr>
          <w:rFonts w:ascii="Soberana Sans" w:hAnsi="Soberana Sans"/>
          <w:szCs w:val="18"/>
        </w:rPr>
        <w:t>………………………………………………………………………………………………………………………………………………………………………………………</w:t>
      </w:r>
    </w:p>
    <w:p w14:paraId="14316769" w14:textId="77777777" w:rsidR="00251F91" w:rsidRPr="007E5615" w:rsidRDefault="00251F91" w:rsidP="00251F91">
      <w:pPr>
        <w:pStyle w:val="Texto"/>
        <w:spacing w:after="60" w:line="204" w:lineRule="exact"/>
        <w:jc w:val="center"/>
        <w:rPr>
          <w:rFonts w:ascii="Soberana Sans" w:hAnsi="Soberana Sans"/>
          <w:b/>
          <w:szCs w:val="18"/>
        </w:rPr>
      </w:pPr>
    </w:p>
    <w:tbl>
      <w:tblPr>
        <w:tblW w:w="8712" w:type="dxa"/>
        <w:tblInd w:w="144" w:type="dxa"/>
        <w:tblCellMar>
          <w:left w:w="72" w:type="dxa"/>
          <w:right w:w="72" w:type="dxa"/>
        </w:tblCellMar>
        <w:tblLook w:val="0000" w:firstRow="0" w:lastRow="0" w:firstColumn="0" w:lastColumn="0" w:noHBand="0" w:noVBand="0"/>
      </w:tblPr>
      <w:tblGrid>
        <w:gridCol w:w="8712"/>
      </w:tblGrid>
      <w:tr w:rsidR="00251F91" w:rsidRPr="007E5615" w14:paraId="5C6E38E9" w14:textId="77777777" w:rsidTr="00AE30BF">
        <w:trPr>
          <w:trHeight w:val="20"/>
        </w:trPr>
        <w:tc>
          <w:tcPr>
            <w:tcW w:w="8712" w:type="dxa"/>
            <w:tcBorders>
              <w:top w:val="single" w:sz="6" w:space="0" w:color="auto"/>
              <w:left w:val="single" w:sz="6" w:space="0" w:color="auto"/>
              <w:bottom w:val="single" w:sz="6" w:space="0" w:color="auto"/>
              <w:right w:val="single" w:sz="6" w:space="0" w:color="auto"/>
            </w:tcBorders>
            <w:noWrap/>
          </w:tcPr>
          <w:p w14:paraId="4658EC4E" w14:textId="77777777" w:rsidR="00251F91" w:rsidRPr="007E5615" w:rsidRDefault="00251F91" w:rsidP="00AE30BF">
            <w:pPr>
              <w:pStyle w:val="Texto"/>
              <w:ind w:left="709" w:hanging="709"/>
              <w:rPr>
                <w:rFonts w:ascii="Soberana Sans" w:hAnsi="Soberana Sans"/>
                <w:szCs w:val="18"/>
              </w:rPr>
            </w:pPr>
            <w:r w:rsidRPr="007E5615">
              <w:rPr>
                <w:rFonts w:ascii="Soberana Sans" w:hAnsi="Soberana Sans"/>
                <w:b/>
                <w:szCs w:val="18"/>
              </w:rPr>
              <w:t>2/CFF</w:t>
            </w:r>
            <w:r w:rsidRPr="007E5615">
              <w:rPr>
                <w:rFonts w:ascii="Soberana Sans" w:hAnsi="Soberana Sans"/>
                <w:b/>
                <w:szCs w:val="18"/>
              </w:rPr>
              <w:tab/>
              <w:t>Aclaración a la opinión del cumplimiento de obligaciones fiscales</w:t>
            </w:r>
          </w:p>
        </w:tc>
      </w:tr>
      <w:tr w:rsidR="00251F91" w:rsidRPr="007E5615" w14:paraId="767B4E96" w14:textId="77777777" w:rsidTr="00AE30BF">
        <w:trPr>
          <w:trHeight w:val="20"/>
        </w:trPr>
        <w:tc>
          <w:tcPr>
            <w:tcW w:w="8712" w:type="dxa"/>
            <w:tcBorders>
              <w:top w:val="single" w:sz="6" w:space="0" w:color="auto"/>
              <w:left w:val="single" w:sz="6" w:space="0" w:color="auto"/>
              <w:bottom w:val="single" w:sz="6" w:space="0" w:color="auto"/>
              <w:right w:val="single" w:sz="6" w:space="0" w:color="auto"/>
            </w:tcBorders>
          </w:tcPr>
          <w:p w14:paraId="0B8A34EA" w14:textId="77777777" w:rsidR="00251F91" w:rsidRPr="007E5615" w:rsidRDefault="00251F91" w:rsidP="00AE30BF">
            <w:pPr>
              <w:pStyle w:val="Texto"/>
              <w:ind w:firstLine="0"/>
              <w:rPr>
                <w:rFonts w:ascii="Soberana Sans" w:hAnsi="Soberana Sans"/>
                <w:szCs w:val="18"/>
              </w:rPr>
            </w:pPr>
            <w:r w:rsidRPr="007E5615">
              <w:rPr>
                <w:rFonts w:ascii="Soberana Sans" w:hAnsi="Soberana Sans"/>
                <w:szCs w:val="18"/>
              </w:rPr>
              <w:t>¿Quiénes lo presentan?</w:t>
            </w:r>
          </w:p>
          <w:p w14:paraId="501CA88F" w14:textId="77777777" w:rsidR="00251F91" w:rsidRPr="007E5615" w:rsidRDefault="00251F91" w:rsidP="00AE30BF">
            <w:pPr>
              <w:pStyle w:val="Texto"/>
              <w:ind w:firstLine="0"/>
              <w:rPr>
                <w:rFonts w:ascii="Soberana Sans" w:hAnsi="Soberana Sans"/>
                <w:szCs w:val="18"/>
              </w:rPr>
            </w:pPr>
            <w:r w:rsidRPr="007E5615">
              <w:rPr>
                <w:rFonts w:ascii="Soberana Sans" w:hAnsi="Soberana Sans"/>
                <w:szCs w:val="18"/>
              </w:rPr>
              <w:t xml:space="preserve">Personas físicas y morales. </w:t>
            </w:r>
          </w:p>
        </w:tc>
      </w:tr>
      <w:tr w:rsidR="00251F91" w:rsidRPr="007E5615" w14:paraId="6F86A048" w14:textId="77777777" w:rsidTr="00AE30BF">
        <w:trPr>
          <w:trHeight w:val="20"/>
        </w:trPr>
        <w:tc>
          <w:tcPr>
            <w:tcW w:w="8712" w:type="dxa"/>
            <w:tcBorders>
              <w:top w:val="single" w:sz="6" w:space="0" w:color="auto"/>
              <w:left w:val="single" w:sz="6" w:space="0" w:color="auto"/>
              <w:bottom w:val="single" w:sz="6" w:space="0" w:color="auto"/>
              <w:right w:val="single" w:sz="6" w:space="0" w:color="auto"/>
            </w:tcBorders>
          </w:tcPr>
          <w:p w14:paraId="7382CC1F" w14:textId="77777777" w:rsidR="00251F91" w:rsidRPr="007E5615" w:rsidRDefault="00251F91" w:rsidP="00AE30BF">
            <w:pPr>
              <w:pStyle w:val="Texto"/>
              <w:spacing w:after="80"/>
              <w:ind w:firstLine="0"/>
              <w:rPr>
                <w:rFonts w:ascii="Soberana Sans" w:hAnsi="Soberana Sans"/>
                <w:szCs w:val="18"/>
              </w:rPr>
            </w:pPr>
            <w:r w:rsidRPr="007E5615">
              <w:rPr>
                <w:rFonts w:ascii="Soberana Sans" w:hAnsi="Soberana Sans"/>
                <w:szCs w:val="18"/>
              </w:rPr>
              <w:t>¿Dónde se presentan?</w:t>
            </w:r>
          </w:p>
          <w:p w14:paraId="7BDDB65F" w14:textId="77777777" w:rsidR="00251F91" w:rsidRPr="007E5615" w:rsidRDefault="00251F91" w:rsidP="00251F91">
            <w:pPr>
              <w:pStyle w:val="Texto"/>
              <w:numPr>
                <w:ilvl w:val="0"/>
                <w:numId w:val="10"/>
              </w:numPr>
              <w:spacing w:after="80"/>
              <w:ind w:left="342" w:hanging="283"/>
              <w:rPr>
                <w:rFonts w:ascii="Soberana Sans" w:hAnsi="Soberana Sans"/>
                <w:szCs w:val="18"/>
              </w:rPr>
            </w:pPr>
            <w:r>
              <w:rPr>
                <w:rFonts w:ascii="Soberana Sans" w:hAnsi="Soberana Sans"/>
                <w:szCs w:val="18"/>
              </w:rPr>
              <w:t>En el Portal del SAT,</w:t>
            </w:r>
            <w:r w:rsidRPr="007E5615">
              <w:rPr>
                <w:rFonts w:ascii="Soberana Sans" w:hAnsi="Soberana Sans"/>
                <w:szCs w:val="18"/>
              </w:rPr>
              <w:t xml:space="preserve"> en el apartado de trámites, en Mi Portal, servicios por internet, aclaraciones, eligiendo la etiqueta:</w:t>
            </w:r>
          </w:p>
          <w:p w14:paraId="03AA571F" w14:textId="77777777" w:rsidR="00251F91" w:rsidRPr="007E5615" w:rsidRDefault="00251F91" w:rsidP="00251F91">
            <w:pPr>
              <w:pStyle w:val="Texto"/>
              <w:numPr>
                <w:ilvl w:val="0"/>
                <w:numId w:val="9"/>
              </w:numPr>
              <w:spacing w:after="80"/>
              <w:ind w:left="909" w:hanging="283"/>
              <w:rPr>
                <w:rFonts w:ascii="Soberana Sans" w:hAnsi="Soberana Sans"/>
                <w:szCs w:val="18"/>
              </w:rPr>
            </w:pPr>
            <w:r w:rsidRPr="007E5615">
              <w:rPr>
                <w:rFonts w:ascii="Soberana Sans" w:hAnsi="Soberana Sans"/>
                <w:szCs w:val="18"/>
              </w:rPr>
              <w:t xml:space="preserve">“RFC opinión del </w:t>
            </w:r>
            <w:proofErr w:type="spellStart"/>
            <w:r w:rsidRPr="007E5615">
              <w:rPr>
                <w:rFonts w:ascii="Soberana Sans" w:hAnsi="Soberana Sans"/>
                <w:szCs w:val="18"/>
              </w:rPr>
              <w:t>cumpl</w:t>
            </w:r>
            <w:proofErr w:type="spellEnd"/>
            <w:r w:rsidRPr="007E5615">
              <w:rPr>
                <w:rFonts w:ascii="Soberana Sans" w:hAnsi="Soberana Sans"/>
                <w:szCs w:val="18"/>
              </w:rPr>
              <w:t>”, tratándose de aclaraciones de la situación fiscal en el padrón del RFC.</w:t>
            </w:r>
          </w:p>
          <w:p w14:paraId="38DCF670" w14:textId="77777777" w:rsidR="00251F91" w:rsidRPr="007E5615" w:rsidRDefault="00251F91" w:rsidP="00251F91">
            <w:pPr>
              <w:pStyle w:val="Texto"/>
              <w:numPr>
                <w:ilvl w:val="0"/>
                <w:numId w:val="9"/>
              </w:numPr>
              <w:spacing w:after="80"/>
              <w:ind w:left="909" w:hanging="283"/>
              <w:rPr>
                <w:rFonts w:ascii="Soberana Sans" w:hAnsi="Soberana Sans"/>
                <w:szCs w:val="18"/>
              </w:rPr>
            </w:pPr>
            <w:r w:rsidRPr="007E5615">
              <w:rPr>
                <w:rFonts w:ascii="Soberana Sans" w:hAnsi="Soberana Sans"/>
                <w:szCs w:val="18"/>
              </w:rPr>
              <w:t xml:space="preserve">“Créditos opinión del </w:t>
            </w:r>
            <w:proofErr w:type="spellStart"/>
            <w:r w:rsidRPr="007E5615">
              <w:rPr>
                <w:rFonts w:ascii="Soberana Sans" w:hAnsi="Soberana Sans"/>
                <w:szCs w:val="18"/>
              </w:rPr>
              <w:t>cumpl</w:t>
            </w:r>
            <w:proofErr w:type="spellEnd"/>
            <w:r w:rsidRPr="007E5615">
              <w:rPr>
                <w:rFonts w:ascii="Soberana Sans" w:hAnsi="Soberana Sans"/>
                <w:szCs w:val="18"/>
              </w:rPr>
              <w:t>”</w:t>
            </w:r>
            <w:r>
              <w:rPr>
                <w:rFonts w:ascii="Soberana Sans" w:hAnsi="Soberana Sans"/>
                <w:szCs w:val="18"/>
              </w:rPr>
              <w:t>,</w:t>
            </w:r>
            <w:r w:rsidRPr="007E5615">
              <w:rPr>
                <w:rFonts w:ascii="Soberana Sans" w:hAnsi="Soberana Sans"/>
                <w:szCs w:val="18"/>
              </w:rPr>
              <w:t xml:space="preserve"> tratándose de créditos fiscales o sobre el otorgamiento de garantías.</w:t>
            </w:r>
          </w:p>
          <w:p w14:paraId="0FE6E6AE" w14:textId="77777777" w:rsidR="00251F91" w:rsidRPr="007E5615" w:rsidRDefault="00251F91" w:rsidP="00251F91">
            <w:pPr>
              <w:pStyle w:val="Texto"/>
              <w:numPr>
                <w:ilvl w:val="0"/>
                <w:numId w:val="9"/>
              </w:numPr>
              <w:spacing w:after="80"/>
              <w:ind w:left="909" w:hanging="283"/>
              <w:rPr>
                <w:rFonts w:ascii="Soberana Sans" w:hAnsi="Soberana Sans"/>
                <w:szCs w:val="18"/>
              </w:rPr>
            </w:pPr>
            <w:r w:rsidRPr="007E5615">
              <w:rPr>
                <w:rFonts w:ascii="Soberana Sans" w:hAnsi="Soberana Sans"/>
                <w:szCs w:val="18"/>
              </w:rPr>
              <w:t>“</w:t>
            </w:r>
            <w:proofErr w:type="spellStart"/>
            <w:r w:rsidRPr="007E5615">
              <w:rPr>
                <w:rFonts w:ascii="Soberana Sans" w:hAnsi="Soberana Sans"/>
                <w:szCs w:val="18"/>
              </w:rPr>
              <w:t>Dec</w:t>
            </w:r>
            <w:proofErr w:type="spellEnd"/>
            <w:r w:rsidRPr="007E5615">
              <w:rPr>
                <w:rFonts w:ascii="Soberana Sans" w:hAnsi="Soberana Sans"/>
                <w:szCs w:val="18"/>
              </w:rPr>
              <w:t xml:space="preserve"> opinión del </w:t>
            </w:r>
            <w:proofErr w:type="spellStart"/>
            <w:r w:rsidRPr="007E5615">
              <w:rPr>
                <w:rFonts w:ascii="Soberana Sans" w:hAnsi="Soberana Sans"/>
                <w:szCs w:val="18"/>
              </w:rPr>
              <w:t>cumpl</w:t>
            </w:r>
            <w:proofErr w:type="spellEnd"/>
            <w:r w:rsidRPr="007E5615">
              <w:rPr>
                <w:rFonts w:ascii="Soberana Sans" w:hAnsi="Soberana Sans"/>
                <w:szCs w:val="18"/>
              </w:rPr>
              <w:t>”, tratándose de presentación de declaraciones, y</w:t>
            </w:r>
          </w:p>
          <w:p w14:paraId="282C5956" w14:textId="77777777" w:rsidR="00251F91" w:rsidRPr="007E5615" w:rsidRDefault="00251F91" w:rsidP="00251F91">
            <w:pPr>
              <w:pStyle w:val="Texto"/>
              <w:numPr>
                <w:ilvl w:val="0"/>
                <w:numId w:val="9"/>
              </w:numPr>
              <w:spacing w:after="80"/>
              <w:ind w:left="909" w:hanging="283"/>
              <w:rPr>
                <w:rFonts w:ascii="Soberana Sans" w:hAnsi="Soberana Sans"/>
                <w:szCs w:val="18"/>
              </w:rPr>
            </w:pPr>
            <w:r w:rsidRPr="007E5615">
              <w:rPr>
                <w:rFonts w:ascii="Soberana Sans" w:hAnsi="Soberana Sans"/>
                <w:szCs w:val="18"/>
              </w:rPr>
              <w:t xml:space="preserve">“Opinión del </w:t>
            </w:r>
            <w:proofErr w:type="spellStart"/>
            <w:r w:rsidRPr="007E5615">
              <w:rPr>
                <w:rFonts w:ascii="Soberana Sans" w:hAnsi="Soberana Sans"/>
                <w:szCs w:val="18"/>
              </w:rPr>
              <w:t>cumpl</w:t>
            </w:r>
            <w:proofErr w:type="spellEnd"/>
            <w:r w:rsidRPr="007E5615">
              <w:rPr>
                <w:rFonts w:ascii="Soberana Sans" w:hAnsi="Soberana Sans"/>
                <w:szCs w:val="18"/>
              </w:rPr>
              <w:t xml:space="preserve"> cero/CFDI”</w:t>
            </w:r>
            <w:r>
              <w:rPr>
                <w:rFonts w:ascii="Soberana Sans" w:hAnsi="Soberana Sans"/>
                <w:szCs w:val="18"/>
              </w:rPr>
              <w:t>,</w:t>
            </w:r>
            <w:r w:rsidRPr="007E5615">
              <w:rPr>
                <w:rFonts w:ascii="Soberana Sans" w:hAnsi="Soberana Sans"/>
                <w:szCs w:val="18"/>
              </w:rPr>
              <w:t xml:space="preserve"> tratándose de declaraciones presentadas en cero, pero con CFDI emitido.</w:t>
            </w:r>
          </w:p>
          <w:p w14:paraId="486BED97" w14:textId="77777777" w:rsidR="00251F91" w:rsidRPr="00E852FC" w:rsidRDefault="00251F91" w:rsidP="00AE30BF">
            <w:pPr>
              <w:pStyle w:val="Texto"/>
              <w:spacing w:after="80"/>
              <w:ind w:left="346" w:hanging="287"/>
              <w:rPr>
                <w:rFonts w:ascii="Soberana Sans" w:hAnsi="Soberana Sans"/>
                <w:szCs w:val="18"/>
              </w:rPr>
            </w:pPr>
            <w:r w:rsidRPr="007E5615">
              <w:rPr>
                <w:rFonts w:ascii="Soberana Sans" w:hAnsi="Soberana Sans"/>
                <w:szCs w:val="18"/>
              </w:rPr>
              <w:t>o</w:t>
            </w:r>
            <w:r w:rsidRPr="007E5615">
              <w:rPr>
                <w:rFonts w:ascii="Soberana Sans" w:hAnsi="Soberana Sans"/>
                <w:b/>
                <w:szCs w:val="18"/>
                <w:lang w:val="en-US"/>
              </w:rPr>
              <w:tab/>
            </w:r>
            <w:r w:rsidRPr="007E5615">
              <w:rPr>
                <w:rFonts w:ascii="Soberana Sans" w:hAnsi="Soberana Sans"/>
                <w:szCs w:val="18"/>
              </w:rPr>
              <w:t>A través de buzón tributario.</w:t>
            </w:r>
          </w:p>
        </w:tc>
      </w:tr>
      <w:tr w:rsidR="00251F91" w:rsidRPr="007E5615" w14:paraId="1019F17C" w14:textId="77777777" w:rsidTr="00AE30BF">
        <w:trPr>
          <w:trHeight w:val="20"/>
        </w:trPr>
        <w:tc>
          <w:tcPr>
            <w:tcW w:w="8712" w:type="dxa"/>
            <w:tcBorders>
              <w:top w:val="single" w:sz="6" w:space="0" w:color="auto"/>
              <w:left w:val="single" w:sz="6" w:space="0" w:color="auto"/>
              <w:bottom w:val="single" w:sz="6" w:space="0" w:color="auto"/>
              <w:right w:val="single" w:sz="6" w:space="0" w:color="auto"/>
            </w:tcBorders>
          </w:tcPr>
          <w:p w14:paraId="1ABFCF9D" w14:textId="77777777" w:rsidR="00251F91" w:rsidRPr="007E5615" w:rsidRDefault="00251F91" w:rsidP="00AE30BF">
            <w:pPr>
              <w:pStyle w:val="Texto"/>
              <w:spacing w:after="80"/>
              <w:ind w:firstLine="0"/>
              <w:rPr>
                <w:rFonts w:ascii="Soberana Sans" w:hAnsi="Soberana Sans"/>
                <w:szCs w:val="18"/>
              </w:rPr>
            </w:pPr>
            <w:r w:rsidRPr="007E5615">
              <w:rPr>
                <w:rFonts w:ascii="Soberana Sans" w:hAnsi="Soberana Sans"/>
                <w:szCs w:val="18"/>
              </w:rPr>
              <w:t>¿Qué documento se obtiene?</w:t>
            </w:r>
          </w:p>
          <w:p w14:paraId="4B8C6B6A" w14:textId="77777777" w:rsidR="00251F91" w:rsidRPr="007E5615" w:rsidRDefault="00251F91" w:rsidP="00251F91">
            <w:pPr>
              <w:pStyle w:val="Texto"/>
              <w:numPr>
                <w:ilvl w:val="0"/>
                <w:numId w:val="11"/>
              </w:numPr>
              <w:spacing w:after="80"/>
              <w:ind w:left="346" w:hanging="283"/>
              <w:rPr>
                <w:rFonts w:ascii="Soberana Sans" w:hAnsi="Soberana Sans"/>
                <w:szCs w:val="18"/>
              </w:rPr>
            </w:pPr>
            <w:r w:rsidRPr="007E5615">
              <w:rPr>
                <w:rFonts w:ascii="Soberana Sans" w:hAnsi="Soberana Sans"/>
                <w:szCs w:val="18"/>
              </w:rPr>
              <w:t>Acuse de recibo de aclaración.</w:t>
            </w:r>
          </w:p>
          <w:p w14:paraId="65018FE2" w14:textId="77777777" w:rsidR="00251F91" w:rsidRPr="007E5615" w:rsidRDefault="00251F91" w:rsidP="00251F91">
            <w:pPr>
              <w:pStyle w:val="Texto"/>
              <w:numPr>
                <w:ilvl w:val="0"/>
                <w:numId w:val="11"/>
              </w:numPr>
              <w:spacing w:after="80"/>
              <w:ind w:left="346" w:hanging="283"/>
              <w:rPr>
                <w:rFonts w:ascii="Soberana Sans" w:hAnsi="Soberana Sans"/>
                <w:szCs w:val="18"/>
              </w:rPr>
            </w:pPr>
            <w:r w:rsidRPr="007E5615">
              <w:rPr>
                <w:rFonts w:ascii="Soberana Sans" w:hAnsi="Soberana Sans"/>
                <w:szCs w:val="18"/>
              </w:rPr>
              <w:t>Cuando es procedente la aclaración, la opinión del cumplimiento.</w:t>
            </w:r>
          </w:p>
          <w:p w14:paraId="07F9AACB" w14:textId="77777777" w:rsidR="00251F91" w:rsidRPr="007E5615" w:rsidRDefault="00251F91" w:rsidP="00251F91">
            <w:pPr>
              <w:pStyle w:val="Texto"/>
              <w:numPr>
                <w:ilvl w:val="0"/>
                <w:numId w:val="11"/>
              </w:numPr>
              <w:spacing w:after="80"/>
              <w:ind w:left="346" w:hanging="283"/>
              <w:rPr>
                <w:rFonts w:ascii="Soberana Sans" w:hAnsi="Soberana Sans"/>
                <w:szCs w:val="18"/>
              </w:rPr>
            </w:pPr>
            <w:r w:rsidRPr="007E5615">
              <w:rPr>
                <w:rFonts w:ascii="Soberana Sans" w:hAnsi="Soberana Sans"/>
                <w:szCs w:val="18"/>
              </w:rPr>
              <w:t>Cuando es improcedente, la respuesta a la aclaración.</w:t>
            </w:r>
          </w:p>
        </w:tc>
      </w:tr>
      <w:tr w:rsidR="00251F91" w:rsidRPr="007E5615" w14:paraId="784E25B6" w14:textId="77777777" w:rsidTr="00AE30BF">
        <w:trPr>
          <w:trHeight w:val="20"/>
        </w:trPr>
        <w:tc>
          <w:tcPr>
            <w:tcW w:w="8712" w:type="dxa"/>
            <w:tcBorders>
              <w:top w:val="single" w:sz="6" w:space="0" w:color="auto"/>
              <w:left w:val="single" w:sz="6" w:space="0" w:color="auto"/>
              <w:bottom w:val="single" w:sz="6" w:space="0" w:color="auto"/>
              <w:right w:val="single" w:sz="6" w:space="0" w:color="auto"/>
            </w:tcBorders>
          </w:tcPr>
          <w:p w14:paraId="4E51DD51" w14:textId="77777777" w:rsidR="00251F91" w:rsidRPr="007E5615" w:rsidRDefault="00251F91" w:rsidP="00AE30BF">
            <w:pPr>
              <w:pStyle w:val="Texto"/>
              <w:spacing w:after="80"/>
              <w:ind w:firstLine="0"/>
              <w:rPr>
                <w:rFonts w:ascii="Soberana Sans" w:hAnsi="Soberana Sans"/>
                <w:szCs w:val="18"/>
              </w:rPr>
            </w:pPr>
            <w:r w:rsidRPr="007E5615">
              <w:rPr>
                <w:rFonts w:ascii="Soberana Sans" w:hAnsi="Soberana Sans"/>
                <w:szCs w:val="18"/>
              </w:rPr>
              <w:t>¿Cuándo se presenta?</w:t>
            </w:r>
          </w:p>
          <w:p w14:paraId="35A439E7" w14:textId="77777777" w:rsidR="00251F91" w:rsidRPr="007E5615" w:rsidRDefault="00251F91" w:rsidP="00AE30BF">
            <w:pPr>
              <w:pStyle w:val="Texto"/>
              <w:spacing w:after="80"/>
              <w:ind w:firstLine="0"/>
              <w:rPr>
                <w:rFonts w:ascii="Soberana Sans" w:hAnsi="Soberana Sans"/>
                <w:szCs w:val="18"/>
              </w:rPr>
            </w:pPr>
            <w:r w:rsidRPr="007E5615">
              <w:rPr>
                <w:rFonts w:ascii="Soberana Sans" w:hAnsi="Soberana Sans"/>
                <w:szCs w:val="18"/>
              </w:rPr>
              <w:t>En cualquier momento cuando no esté conforme con la opinión del cumplimiento.</w:t>
            </w:r>
          </w:p>
        </w:tc>
      </w:tr>
      <w:tr w:rsidR="00251F91" w:rsidRPr="007E5615" w14:paraId="088C3855" w14:textId="77777777" w:rsidTr="00AE30BF">
        <w:trPr>
          <w:trHeight w:val="20"/>
        </w:trPr>
        <w:tc>
          <w:tcPr>
            <w:tcW w:w="8712" w:type="dxa"/>
            <w:tcBorders>
              <w:top w:val="single" w:sz="6" w:space="0" w:color="auto"/>
              <w:left w:val="single" w:sz="6" w:space="0" w:color="auto"/>
              <w:bottom w:val="single" w:sz="6" w:space="0" w:color="auto"/>
              <w:right w:val="single" w:sz="6" w:space="0" w:color="auto"/>
            </w:tcBorders>
          </w:tcPr>
          <w:p w14:paraId="6909AC4E" w14:textId="77777777" w:rsidR="00251F91" w:rsidRPr="007E5615" w:rsidRDefault="00251F91" w:rsidP="00AE30BF">
            <w:pPr>
              <w:pStyle w:val="Texto"/>
              <w:spacing w:after="80"/>
              <w:ind w:firstLine="0"/>
              <w:rPr>
                <w:rFonts w:ascii="Soberana Sans" w:hAnsi="Soberana Sans"/>
                <w:szCs w:val="18"/>
              </w:rPr>
            </w:pPr>
            <w:r w:rsidRPr="007E5615">
              <w:rPr>
                <w:rFonts w:ascii="Soberana Sans" w:hAnsi="Soberana Sans"/>
                <w:szCs w:val="18"/>
              </w:rPr>
              <w:lastRenderedPageBreak/>
              <w:t>Requisitos:</w:t>
            </w:r>
          </w:p>
          <w:p w14:paraId="33240979" w14:textId="77777777" w:rsidR="00251F91" w:rsidRPr="007E5615" w:rsidRDefault="00251F91" w:rsidP="00AE30BF">
            <w:pPr>
              <w:pStyle w:val="Texto"/>
              <w:tabs>
                <w:tab w:val="left" w:pos="306"/>
              </w:tabs>
              <w:spacing w:after="80"/>
              <w:ind w:firstLine="0"/>
              <w:rPr>
                <w:rFonts w:ascii="Soberana Sans" w:hAnsi="Soberana Sans"/>
                <w:szCs w:val="18"/>
              </w:rPr>
            </w:pPr>
            <w:r w:rsidRPr="007E5615">
              <w:rPr>
                <w:rFonts w:ascii="Soberana Sans" w:hAnsi="Soberana Sans"/>
                <w:szCs w:val="18"/>
              </w:rPr>
              <w:t xml:space="preserve">Adjuntar archivo digitalizado del soporte de la aclaración. </w:t>
            </w:r>
          </w:p>
        </w:tc>
      </w:tr>
      <w:tr w:rsidR="00251F91" w:rsidRPr="007E5615" w14:paraId="16FE78AD" w14:textId="77777777" w:rsidTr="00AE30BF">
        <w:trPr>
          <w:trHeight w:val="20"/>
        </w:trPr>
        <w:tc>
          <w:tcPr>
            <w:tcW w:w="8712" w:type="dxa"/>
            <w:tcBorders>
              <w:top w:val="single" w:sz="6" w:space="0" w:color="auto"/>
              <w:left w:val="single" w:sz="6" w:space="0" w:color="auto"/>
              <w:bottom w:val="single" w:sz="6" w:space="0" w:color="auto"/>
              <w:right w:val="single" w:sz="6" w:space="0" w:color="auto"/>
            </w:tcBorders>
          </w:tcPr>
          <w:p w14:paraId="0659D266" w14:textId="77777777" w:rsidR="00251F91" w:rsidRPr="007E5615" w:rsidRDefault="00251F91" w:rsidP="00AE30BF">
            <w:pPr>
              <w:pStyle w:val="Texto"/>
              <w:ind w:firstLine="0"/>
              <w:rPr>
                <w:rFonts w:ascii="Soberana Sans" w:hAnsi="Soberana Sans"/>
                <w:szCs w:val="18"/>
              </w:rPr>
            </w:pPr>
            <w:r w:rsidRPr="007E5615">
              <w:rPr>
                <w:rFonts w:ascii="Soberana Sans" w:hAnsi="Soberana Sans"/>
                <w:szCs w:val="18"/>
              </w:rPr>
              <w:t>Condiciones</w:t>
            </w:r>
          </w:p>
          <w:p w14:paraId="3EE94B67" w14:textId="77777777" w:rsidR="00251F91" w:rsidRPr="007E5615" w:rsidRDefault="00251F91" w:rsidP="00AE30BF">
            <w:pPr>
              <w:pStyle w:val="Texto"/>
              <w:tabs>
                <w:tab w:val="left" w:pos="306"/>
              </w:tabs>
              <w:ind w:firstLine="0"/>
              <w:rPr>
                <w:rFonts w:ascii="Soberana Sans" w:hAnsi="Soberana Sans"/>
                <w:szCs w:val="18"/>
              </w:rPr>
            </w:pPr>
            <w:r w:rsidRPr="007E5615">
              <w:rPr>
                <w:rFonts w:ascii="Soberana Sans" w:hAnsi="Soberana Sans"/>
                <w:szCs w:val="18"/>
              </w:rPr>
              <w:t xml:space="preserve">Contar con Contraseña o </w:t>
            </w:r>
            <w:proofErr w:type="spellStart"/>
            <w:proofErr w:type="gramStart"/>
            <w:r w:rsidRPr="007E5615">
              <w:rPr>
                <w:rFonts w:ascii="Soberana Sans" w:hAnsi="Soberana Sans"/>
                <w:szCs w:val="18"/>
              </w:rPr>
              <w:t>e.firma</w:t>
            </w:r>
            <w:proofErr w:type="spellEnd"/>
            <w:proofErr w:type="gramEnd"/>
            <w:r w:rsidRPr="007E5615">
              <w:rPr>
                <w:rFonts w:ascii="Soberana Sans" w:hAnsi="Soberana Sans"/>
                <w:szCs w:val="18"/>
              </w:rPr>
              <w:t xml:space="preserve">. </w:t>
            </w:r>
          </w:p>
        </w:tc>
      </w:tr>
      <w:tr w:rsidR="00251F91" w:rsidRPr="007E5615" w14:paraId="5BFE4AB6" w14:textId="77777777" w:rsidTr="00AE30BF">
        <w:trPr>
          <w:trHeight w:val="20"/>
        </w:trPr>
        <w:tc>
          <w:tcPr>
            <w:tcW w:w="8712" w:type="dxa"/>
            <w:tcBorders>
              <w:top w:val="single" w:sz="6" w:space="0" w:color="auto"/>
              <w:left w:val="single" w:sz="6" w:space="0" w:color="auto"/>
              <w:bottom w:val="single" w:sz="6" w:space="0" w:color="auto"/>
              <w:right w:val="single" w:sz="6" w:space="0" w:color="auto"/>
            </w:tcBorders>
          </w:tcPr>
          <w:p w14:paraId="3B68388C" w14:textId="77777777" w:rsidR="00251F91" w:rsidRPr="007E5615" w:rsidRDefault="00251F91" w:rsidP="00AE30BF">
            <w:pPr>
              <w:pStyle w:val="Texto"/>
              <w:ind w:firstLine="0"/>
              <w:rPr>
                <w:rFonts w:ascii="Soberana Sans" w:hAnsi="Soberana Sans"/>
                <w:szCs w:val="18"/>
              </w:rPr>
            </w:pPr>
            <w:r w:rsidRPr="007E5615">
              <w:rPr>
                <w:rFonts w:ascii="Soberana Sans" w:hAnsi="Soberana Sans"/>
                <w:szCs w:val="18"/>
              </w:rPr>
              <w:t>Información adicional</w:t>
            </w:r>
          </w:p>
          <w:p w14:paraId="284E3970" w14:textId="77777777" w:rsidR="00251F91" w:rsidRPr="007E5615" w:rsidRDefault="00251F91" w:rsidP="00AE30BF">
            <w:pPr>
              <w:pStyle w:val="Texto"/>
              <w:ind w:firstLine="0"/>
              <w:rPr>
                <w:rFonts w:ascii="Soberana Sans" w:hAnsi="Soberana Sans"/>
                <w:szCs w:val="18"/>
              </w:rPr>
            </w:pPr>
            <w:r w:rsidRPr="007E5615">
              <w:rPr>
                <w:rFonts w:ascii="Soberana Sans" w:hAnsi="Soberana Sans"/>
                <w:szCs w:val="18"/>
              </w:rPr>
              <w:t>No aplica.</w:t>
            </w:r>
          </w:p>
        </w:tc>
      </w:tr>
      <w:tr w:rsidR="00251F91" w:rsidRPr="007E5615" w14:paraId="1AD1D691" w14:textId="77777777" w:rsidTr="00AE30BF">
        <w:trPr>
          <w:trHeight w:val="20"/>
        </w:trPr>
        <w:tc>
          <w:tcPr>
            <w:tcW w:w="8712" w:type="dxa"/>
            <w:tcBorders>
              <w:top w:val="single" w:sz="6" w:space="0" w:color="auto"/>
              <w:left w:val="single" w:sz="6" w:space="0" w:color="auto"/>
              <w:bottom w:val="single" w:sz="6" w:space="0" w:color="auto"/>
              <w:right w:val="single" w:sz="6" w:space="0" w:color="auto"/>
            </w:tcBorders>
          </w:tcPr>
          <w:p w14:paraId="45851DD4" w14:textId="77777777" w:rsidR="00251F91" w:rsidRPr="007E5615" w:rsidRDefault="00251F91" w:rsidP="00AE30BF">
            <w:pPr>
              <w:pStyle w:val="Texto"/>
              <w:ind w:firstLine="0"/>
              <w:rPr>
                <w:rFonts w:ascii="Soberana Sans" w:hAnsi="Soberana Sans"/>
                <w:i/>
                <w:szCs w:val="18"/>
              </w:rPr>
            </w:pPr>
            <w:r w:rsidRPr="007E5615">
              <w:rPr>
                <w:rFonts w:ascii="Soberana Sans" w:hAnsi="Soberana Sans"/>
                <w:i/>
                <w:szCs w:val="18"/>
              </w:rPr>
              <w:t>Disposiciones jurídicas aplicables</w:t>
            </w:r>
          </w:p>
          <w:p w14:paraId="1ED63592" w14:textId="4358B74F" w:rsidR="00251F91" w:rsidRPr="007E5615" w:rsidRDefault="00A8040E" w:rsidP="00AE30BF">
            <w:pPr>
              <w:pStyle w:val="Texto"/>
              <w:ind w:firstLine="0"/>
              <w:rPr>
                <w:rFonts w:ascii="Soberana Sans" w:hAnsi="Soberana Sans"/>
                <w:szCs w:val="18"/>
              </w:rPr>
            </w:pPr>
            <w:r>
              <w:rPr>
                <w:rFonts w:ascii="Soberana Sans" w:hAnsi="Soberana Sans"/>
                <w:szCs w:val="18"/>
              </w:rPr>
              <w:t>Reglas 2.1.28, 2.1.39. RMF</w:t>
            </w:r>
          </w:p>
        </w:tc>
      </w:tr>
    </w:tbl>
    <w:p w14:paraId="5BFB3D4B" w14:textId="77777777" w:rsidR="009F2C4F" w:rsidRPr="007E5615" w:rsidRDefault="009F2C4F" w:rsidP="009F2C4F">
      <w:pPr>
        <w:pStyle w:val="Texto"/>
        <w:spacing w:line="222" w:lineRule="exact"/>
        <w:ind w:right="-427" w:firstLine="0"/>
        <w:rPr>
          <w:rFonts w:ascii="Soberana Sans" w:hAnsi="Soberana Sans"/>
          <w:szCs w:val="18"/>
        </w:rPr>
      </w:pPr>
      <w:r w:rsidRPr="007E5615">
        <w:rPr>
          <w:rFonts w:ascii="Soberana Sans" w:hAnsi="Soberana Sans"/>
          <w:szCs w:val="18"/>
        </w:rPr>
        <w:t>………………………………………………………………………………………………………………………………………………………………………………………</w:t>
      </w:r>
    </w:p>
    <w:p w14:paraId="3F83AD83" w14:textId="77777777" w:rsidR="009F2C4F" w:rsidRPr="007E5615" w:rsidRDefault="009F2C4F" w:rsidP="00713DB1">
      <w:pPr>
        <w:pStyle w:val="Texto"/>
        <w:spacing w:after="60" w:line="204" w:lineRule="exact"/>
        <w:jc w:val="center"/>
        <w:rPr>
          <w:rFonts w:ascii="Soberana Sans" w:hAnsi="Soberana Sans"/>
          <w:b/>
          <w:szCs w:val="18"/>
        </w:rPr>
      </w:pPr>
    </w:p>
    <w:p w14:paraId="31327CDE" w14:textId="4BB28ECB" w:rsidR="00A04381" w:rsidRPr="007E5615" w:rsidRDefault="00A04381" w:rsidP="00713DB1">
      <w:pPr>
        <w:pStyle w:val="Texto"/>
        <w:spacing w:after="60" w:line="204" w:lineRule="exact"/>
        <w:jc w:val="center"/>
        <w:rPr>
          <w:rFonts w:ascii="Soberana Sans" w:hAnsi="Soberana Sans"/>
          <w:b/>
          <w:szCs w:val="18"/>
        </w:rPr>
      </w:pPr>
      <w:r w:rsidRPr="007E5615">
        <w:rPr>
          <w:rFonts w:ascii="Soberana Sans" w:hAnsi="Soberana Sans"/>
          <w:b/>
          <w:szCs w:val="18"/>
        </w:rPr>
        <w:t>Impuesto sobre la Renta</w:t>
      </w:r>
    </w:p>
    <w:p w14:paraId="382323DE" w14:textId="14BA750B" w:rsidR="00A04381" w:rsidRPr="007E5615" w:rsidRDefault="00A04381" w:rsidP="00713DB1">
      <w:pPr>
        <w:pStyle w:val="Texto"/>
        <w:spacing w:after="60" w:line="204" w:lineRule="exact"/>
        <w:jc w:val="center"/>
        <w:rPr>
          <w:rFonts w:ascii="Soberana Sans" w:hAnsi="Soberana Sans"/>
          <w:b/>
          <w:szCs w:val="18"/>
        </w:rPr>
      </w:pPr>
    </w:p>
    <w:p w14:paraId="265B9B1C" w14:textId="77777777" w:rsidR="00A04381" w:rsidRPr="007E5615" w:rsidRDefault="00A04381" w:rsidP="00A04381">
      <w:pPr>
        <w:pStyle w:val="Texto"/>
        <w:spacing w:line="222" w:lineRule="exact"/>
        <w:ind w:right="-427" w:firstLine="0"/>
        <w:rPr>
          <w:rFonts w:ascii="Soberana Sans" w:hAnsi="Soberana Sans"/>
          <w:szCs w:val="18"/>
        </w:rPr>
      </w:pPr>
      <w:r w:rsidRPr="007E5615">
        <w:rPr>
          <w:rFonts w:ascii="Soberana Sans" w:hAnsi="Soberana Sans"/>
          <w:szCs w:val="18"/>
        </w:rPr>
        <w:t>………………………………………………………………………………………………………………………………………………………………………………………</w:t>
      </w:r>
    </w:p>
    <w:p w14:paraId="57C48D8A" w14:textId="77777777" w:rsidR="006D2A20" w:rsidRPr="007E5615" w:rsidRDefault="006D2A20" w:rsidP="00C53637">
      <w:pPr>
        <w:ind w:right="-427"/>
        <w:rPr>
          <w:rFonts w:ascii="Soberana Sans" w:hAnsi="Soberana Sans"/>
          <w:sz w:val="18"/>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w:rsidR="001A34ED" w:rsidRPr="007E5615" w14:paraId="278D0BAD" w14:textId="77777777" w:rsidTr="001A34E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14:paraId="07F044D3" w14:textId="77777777" w:rsidR="001A34ED" w:rsidRPr="007E5615" w:rsidRDefault="001A34ED">
            <w:pPr>
              <w:pStyle w:val="Texto"/>
              <w:spacing w:line="252" w:lineRule="exact"/>
              <w:ind w:left="909" w:hanging="909"/>
              <w:rPr>
                <w:rFonts w:ascii="Soberana Sans" w:hAnsi="Soberana Sans"/>
                <w:b/>
                <w:szCs w:val="18"/>
              </w:rPr>
            </w:pPr>
            <w:r w:rsidRPr="007E5615">
              <w:rPr>
                <w:rFonts w:ascii="Soberana Sans" w:hAnsi="Soberana Sans"/>
                <w:b/>
                <w:szCs w:val="18"/>
              </w:rPr>
              <w:t>135/ISR</w:t>
            </w:r>
            <w:r w:rsidRPr="007E5615">
              <w:rPr>
                <w:rFonts w:ascii="Soberana Sans" w:hAnsi="Soberana Sans"/>
                <w:b/>
                <w:szCs w:val="18"/>
              </w:rPr>
              <w:tab/>
              <w:t>Reporte de datos de los trabajadores objeto del contrato que participan en el servicio de subcontratación laboral</w:t>
            </w:r>
          </w:p>
        </w:tc>
      </w:tr>
      <w:tr w:rsidR="001A34ED" w:rsidRPr="007E5615" w14:paraId="55FA5140" w14:textId="77777777" w:rsidTr="001A34E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905A816" w14:textId="77777777" w:rsidR="001A34ED" w:rsidRPr="007E5615" w:rsidRDefault="001A34ED">
            <w:pPr>
              <w:pStyle w:val="Texto"/>
              <w:spacing w:line="252" w:lineRule="exact"/>
              <w:ind w:firstLine="0"/>
              <w:rPr>
                <w:rFonts w:ascii="Soberana Sans" w:hAnsi="Soberana Sans"/>
                <w:b/>
                <w:szCs w:val="18"/>
              </w:rPr>
            </w:pPr>
            <w:r w:rsidRPr="007E5615">
              <w:rPr>
                <w:rFonts w:ascii="Soberana Sans" w:hAnsi="Soberana Sans"/>
                <w:szCs w:val="18"/>
              </w:rPr>
              <w:t>¿Quiénes lo presentan?</w:t>
            </w:r>
          </w:p>
          <w:p w14:paraId="190E55B2" w14:textId="77777777" w:rsidR="001A34ED" w:rsidRPr="007E5615" w:rsidRDefault="001A34ED">
            <w:pPr>
              <w:pStyle w:val="Texto"/>
              <w:spacing w:line="252" w:lineRule="exact"/>
              <w:ind w:firstLine="0"/>
              <w:rPr>
                <w:rFonts w:ascii="Soberana Sans" w:hAnsi="Soberana Sans"/>
                <w:szCs w:val="18"/>
              </w:rPr>
            </w:pPr>
            <w:r w:rsidRPr="007E5615">
              <w:rPr>
                <w:rFonts w:ascii="Soberana Sans" w:hAnsi="Soberana Sans"/>
                <w:szCs w:val="18"/>
              </w:rPr>
              <w:t>Personas físicas y morales, contratistas con actividades de subcontratación laboral.</w:t>
            </w:r>
          </w:p>
        </w:tc>
      </w:tr>
      <w:tr w:rsidR="001A34ED" w:rsidRPr="007E5615" w14:paraId="296DD96D" w14:textId="77777777" w:rsidTr="001A34E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tcPr>
          <w:p w14:paraId="7F0BD7F1" w14:textId="77777777" w:rsidR="001A34ED" w:rsidRPr="007E5615" w:rsidRDefault="001A34ED">
            <w:pPr>
              <w:pStyle w:val="Texto"/>
              <w:spacing w:line="252" w:lineRule="exact"/>
              <w:ind w:firstLine="0"/>
              <w:rPr>
                <w:rFonts w:ascii="Soberana Sans" w:hAnsi="Soberana Sans"/>
                <w:szCs w:val="18"/>
              </w:rPr>
            </w:pPr>
            <w:r w:rsidRPr="007E5615">
              <w:rPr>
                <w:rFonts w:ascii="Soberana Sans" w:hAnsi="Soberana Sans"/>
                <w:szCs w:val="18"/>
              </w:rPr>
              <w:t>¿Dónde se presenta?</w:t>
            </w:r>
          </w:p>
          <w:p w14:paraId="2CB7FCE6" w14:textId="695F303E" w:rsidR="001A34ED" w:rsidRPr="007E5615" w:rsidRDefault="001A34ED" w:rsidP="0061716A">
            <w:pPr>
              <w:spacing w:line="256" w:lineRule="auto"/>
              <w:rPr>
                <w:rFonts w:ascii="Soberana Sans" w:hAnsi="Soberana Sans"/>
                <w:color w:val="1F497D"/>
                <w:sz w:val="18"/>
                <w:szCs w:val="18"/>
                <w:lang w:val="es-MX" w:eastAsia="en-US"/>
              </w:rPr>
            </w:pPr>
            <w:r w:rsidRPr="007E5615">
              <w:rPr>
                <w:rFonts w:ascii="Soberana Sans" w:hAnsi="Soberana Sans"/>
                <w:sz w:val="18"/>
                <w:szCs w:val="18"/>
              </w:rPr>
              <w:t>A través de buzón tributario en el aplicativo “Autorización del contratista para la consulta de CFDI y Declaraciones”, conforme a la Regla 3.3.1.49.,</w:t>
            </w:r>
            <w:r w:rsidR="0061716A" w:rsidRPr="007E5615">
              <w:rPr>
                <w:rFonts w:ascii="Soberana Sans" w:hAnsi="Soberana Sans"/>
                <w:sz w:val="18"/>
                <w:szCs w:val="18"/>
              </w:rPr>
              <w:t xml:space="preserve"> Apartado A,</w:t>
            </w:r>
            <w:r w:rsidRPr="007E5615">
              <w:rPr>
                <w:rFonts w:ascii="Soberana Sans" w:hAnsi="Soberana Sans"/>
                <w:sz w:val="18"/>
                <w:szCs w:val="18"/>
              </w:rPr>
              <w:t xml:space="preserve"> fracción I, inciso d) de la RMF 2018.</w:t>
            </w:r>
          </w:p>
        </w:tc>
      </w:tr>
      <w:tr w:rsidR="001A34ED" w:rsidRPr="007E5615" w14:paraId="01BBDBD5" w14:textId="77777777" w:rsidTr="001A34E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3AE437" w14:textId="77777777" w:rsidR="001A34ED" w:rsidRPr="007E5615" w:rsidRDefault="001A34ED">
            <w:pPr>
              <w:pStyle w:val="Texto"/>
              <w:shd w:val="clear" w:color="auto" w:fill="FFFFFF" w:themeFill="background1"/>
              <w:spacing w:line="252" w:lineRule="exact"/>
              <w:ind w:firstLine="0"/>
              <w:rPr>
                <w:rFonts w:ascii="Soberana Sans" w:hAnsi="Soberana Sans"/>
                <w:szCs w:val="18"/>
              </w:rPr>
            </w:pPr>
            <w:r w:rsidRPr="007E5615">
              <w:rPr>
                <w:rFonts w:ascii="Soberana Sans" w:hAnsi="Soberana Sans"/>
                <w:szCs w:val="18"/>
              </w:rPr>
              <w:t>¿Qué documento se obtiene?</w:t>
            </w:r>
          </w:p>
          <w:p w14:paraId="4C5205F8" w14:textId="77777777" w:rsidR="001A34ED" w:rsidRPr="007E5615" w:rsidRDefault="001A34ED">
            <w:pPr>
              <w:pStyle w:val="Texto"/>
              <w:shd w:val="clear" w:color="auto" w:fill="FFFFFF" w:themeFill="background1"/>
              <w:spacing w:line="252" w:lineRule="exact"/>
              <w:ind w:firstLine="0"/>
              <w:rPr>
                <w:rFonts w:ascii="Soberana Sans" w:hAnsi="Soberana Sans"/>
                <w:szCs w:val="18"/>
              </w:rPr>
            </w:pPr>
            <w:r w:rsidRPr="007E5615">
              <w:rPr>
                <w:rFonts w:ascii="Soberana Sans" w:hAnsi="Soberana Sans"/>
                <w:szCs w:val="18"/>
              </w:rPr>
              <w:t>Acuse de autorización de consulta de CFDI y declaraciones.</w:t>
            </w:r>
          </w:p>
        </w:tc>
      </w:tr>
      <w:tr w:rsidR="001A34ED" w:rsidRPr="007E5615" w14:paraId="019D05EE" w14:textId="77777777" w:rsidTr="001A34E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EED1A9A" w14:textId="77777777" w:rsidR="001A34ED" w:rsidRPr="007E5615" w:rsidRDefault="001A34ED">
            <w:pPr>
              <w:pStyle w:val="Texto"/>
              <w:shd w:val="clear" w:color="auto" w:fill="FFFFFF" w:themeFill="background1"/>
              <w:spacing w:line="252" w:lineRule="exact"/>
              <w:ind w:firstLine="0"/>
              <w:rPr>
                <w:rFonts w:ascii="Soberana Sans" w:hAnsi="Soberana Sans"/>
                <w:b/>
                <w:szCs w:val="18"/>
              </w:rPr>
            </w:pPr>
            <w:r w:rsidRPr="007E5615">
              <w:rPr>
                <w:rFonts w:ascii="Soberana Sans" w:hAnsi="Soberana Sans"/>
                <w:szCs w:val="18"/>
              </w:rPr>
              <w:t>¿Cuándo se presenta?</w:t>
            </w:r>
          </w:p>
          <w:p w14:paraId="09223D79" w14:textId="77777777" w:rsidR="001A34ED" w:rsidRPr="007E5615" w:rsidRDefault="001A34ED">
            <w:pPr>
              <w:pStyle w:val="Texto"/>
              <w:shd w:val="clear" w:color="auto" w:fill="FFFFFF" w:themeFill="background1"/>
              <w:spacing w:line="252" w:lineRule="exact"/>
              <w:ind w:firstLine="0"/>
              <w:rPr>
                <w:rFonts w:ascii="Soberana Sans" w:hAnsi="Soberana Sans"/>
                <w:szCs w:val="18"/>
              </w:rPr>
            </w:pPr>
            <w:r w:rsidRPr="007E5615">
              <w:rPr>
                <w:rFonts w:ascii="Soberana Sans" w:hAnsi="Soberana Sans"/>
                <w:szCs w:val="18"/>
              </w:rPr>
              <w:t>Cuando el contratista autorice a un contratante la consulta de CFDI y declaraciones.</w:t>
            </w:r>
          </w:p>
        </w:tc>
      </w:tr>
      <w:tr w:rsidR="001A34ED" w:rsidRPr="007E5615" w14:paraId="21D05D2D" w14:textId="77777777" w:rsidTr="001A34E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FF92D0F" w14:textId="77777777" w:rsidR="001A34ED" w:rsidRPr="007E5615" w:rsidRDefault="001A34ED">
            <w:pPr>
              <w:pStyle w:val="Texto"/>
              <w:shd w:val="clear" w:color="auto" w:fill="FFFFFF" w:themeFill="background1"/>
              <w:spacing w:line="252" w:lineRule="exact"/>
              <w:ind w:firstLine="0"/>
              <w:rPr>
                <w:rFonts w:ascii="Soberana Sans" w:hAnsi="Soberana Sans"/>
                <w:szCs w:val="18"/>
              </w:rPr>
            </w:pPr>
            <w:r w:rsidRPr="007E5615">
              <w:rPr>
                <w:rFonts w:ascii="Soberana Sans" w:hAnsi="Soberana Sans"/>
                <w:szCs w:val="18"/>
              </w:rPr>
              <w:t>Requisitos:</w:t>
            </w:r>
          </w:p>
          <w:p w14:paraId="1542A219" w14:textId="77777777" w:rsidR="001A34ED" w:rsidRPr="007E5615" w:rsidRDefault="001A34ED" w:rsidP="003063B2">
            <w:pPr>
              <w:pStyle w:val="Texto"/>
              <w:numPr>
                <w:ilvl w:val="0"/>
                <w:numId w:val="1"/>
              </w:numPr>
              <w:shd w:val="clear" w:color="auto" w:fill="FFFFFF" w:themeFill="background1"/>
              <w:spacing w:line="252" w:lineRule="exact"/>
              <w:ind w:left="201" w:hanging="201"/>
              <w:rPr>
                <w:rFonts w:ascii="Soberana Sans" w:hAnsi="Soberana Sans"/>
                <w:szCs w:val="18"/>
              </w:rPr>
            </w:pPr>
            <w:r w:rsidRPr="007E5615">
              <w:rPr>
                <w:rFonts w:ascii="Soberana Sans" w:hAnsi="Soberana Sans"/>
                <w:szCs w:val="18"/>
              </w:rPr>
              <w:t>En caso de registro manual de trabajadores, no se requiere agregar documentación.</w:t>
            </w:r>
          </w:p>
          <w:p w14:paraId="38514BA9" w14:textId="77777777" w:rsidR="001A34ED" w:rsidRPr="007E5615" w:rsidRDefault="001A34ED" w:rsidP="003063B2">
            <w:pPr>
              <w:pStyle w:val="Texto"/>
              <w:numPr>
                <w:ilvl w:val="0"/>
                <w:numId w:val="1"/>
              </w:numPr>
              <w:shd w:val="clear" w:color="auto" w:fill="FFFFFF" w:themeFill="background1"/>
              <w:spacing w:line="252" w:lineRule="exact"/>
              <w:ind w:left="201" w:hanging="201"/>
              <w:rPr>
                <w:rFonts w:ascii="Soberana Sans" w:hAnsi="Soberana Sans"/>
                <w:szCs w:val="18"/>
              </w:rPr>
            </w:pPr>
            <w:r w:rsidRPr="007E5615">
              <w:rPr>
                <w:rFonts w:ascii="Soberana Sans" w:hAnsi="Soberana Sans"/>
                <w:szCs w:val="18"/>
              </w:rPr>
              <w:t>Tratándose de carga masiva de trabajadores, se deberá acompañar archivo plano (formato de texto).</w:t>
            </w:r>
          </w:p>
        </w:tc>
      </w:tr>
      <w:tr w:rsidR="001A34ED" w:rsidRPr="007E5615" w14:paraId="283FB684" w14:textId="77777777" w:rsidTr="001A34E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1934576" w14:textId="77777777" w:rsidR="001A34ED" w:rsidRPr="007E5615" w:rsidRDefault="001A34ED">
            <w:pPr>
              <w:pStyle w:val="Texto"/>
              <w:shd w:val="clear" w:color="auto" w:fill="FFFFFF" w:themeFill="background1"/>
              <w:spacing w:line="252" w:lineRule="exact"/>
              <w:ind w:firstLine="0"/>
              <w:rPr>
                <w:rFonts w:ascii="Soberana Sans" w:hAnsi="Soberana Sans"/>
                <w:szCs w:val="18"/>
              </w:rPr>
            </w:pPr>
            <w:r w:rsidRPr="007E5615">
              <w:rPr>
                <w:rFonts w:ascii="Soberana Sans" w:hAnsi="Soberana Sans"/>
                <w:szCs w:val="18"/>
              </w:rPr>
              <w:t>Condiciones</w:t>
            </w:r>
          </w:p>
          <w:p w14:paraId="19DCAFF6" w14:textId="77777777" w:rsidR="001A34ED" w:rsidRPr="007E5615" w:rsidRDefault="001A34ED" w:rsidP="003063B2">
            <w:pPr>
              <w:pStyle w:val="Texto"/>
              <w:numPr>
                <w:ilvl w:val="0"/>
                <w:numId w:val="2"/>
              </w:numPr>
              <w:shd w:val="clear" w:color="auto" w:fill="FFFFFF" w:themeFill="background1"/>
              <w:spacing w:line="252" w:lineRule="exact"/>
              <w:ind w:left="201" w:hanging="201"/>
              <w:rPr>
                <w:rFonts w:ascii="Soberana Sans" w:hAnsi="Soberana Sans"/>
                <w:szCs w:val="18"/>
              </w:rPr>
            </w:pPr>
            <w:r w:rsidRPr="007E5615">
              <w:rPr>
                <w:rFonts w:ascii="Soberana Sans" w:hAnsi="Soberana Sans"/>
                <w:szCs w:val="18"/>
              </w:rPr>
              <w:t xml:space="preserve">Contar con </w:t>
            </w:r>
            <w:proofErr w:type="spellStart"/>
            <w:proofErr w:type="gramStart"/>
            <w:r w:rsidRPr="007E5615">
              <w:rPr>
                <w:rFonts w:ascii="Soberana Sans" w:hAnsi="Soberana Sans"/>
                <w:szCs w:val="18"/>
              </w:rPr>
              <w:t>e.firma</w:t>
            </w:r>
            <w:proofErr w:type="spellEnd"/>
            <w:proofErr w:type="gramEnd"/>
            <w:r w:rsidRPr="007E5615">
              <w:rPr>
                <w:rFonts w:ascii="Soberana Sans" w:hAnsi="Soberana Sans"/>
                <w:szCs w:val="18"/>
              </w:rPr>
              <w:t xml:space="preserve"> o </w:t>
            </w:r>
            <w:proofErr w:type="spellStart"/>
            <w:r w:rsidRPr="007E5615">
              <w:rPr>
                <w:rFonts w:ascii="Soberana Sans" w:hAnsi="Soberana Sans"/>
                <w:szCs w:val="18"/>
              </w:rPr>
              <w:t>e.firma</w:t>
            </w:r>
            <w:proofErr w:type="spellEnd"/>
            <w:r w:rsidRPr="007E5615">
              <w:rPr>
                <w:rFonts w:ascii="Soberana Sans" w:hAnsi="Soberana Sans"/>
                <w:szCs w:val="18"/>
              </w:rPr>
              <w:t xml:space="preserve"> portable.</w:t>
            </w:r>
          </w:p>
          <w:p w14:paraId="42574004" w14:textId="77777777" w:rsidR="001A34ED" w:rsidRPr="007E5615" w:rsidRDefault="001A34ED" w:rsidP="003063B2">
            <w:pPr>
              <w:pStyle w:val="Texto"/>
              <w:numPr>
                <w:ilvl w:val="0"/>
                <w:numId w:val="2"/>
              </w:numPr>
              <w:shd w:val="clear" w:color="auto" w:fill="FFFFFF" w:themeFill="background1"/>
              <w:spacing w:line="252" w:lineRule="exact"/>
              <w:ind w:left="201" w:hanging="201"/>
              <w:rPr>
                <w:rFonts w:ascii="Soberana Sans" w:hAnsi="Soberana Sans"/>
                <w:szCs w:val="18"/>
              </w:rPr>
            </w:pPr>
            <w:r w:rsidRPr="007E5615">
              <w:rPr>
                <w:rFonts w:ascii="Soberana Sans" w:hAnsi="Soberana Sans"/>
                <w:szCs w:val="18"/>
              </w:rPr>
              <w:t xml:space="preserve">Para las personas morales es obligatorio contar con </w:t>
            </w:r>
            <w:proofErr w:type="spellStart"/>
            <w:r w:rsidRPr="007E5615">
              <w:rPr>
                <w:rFonts w:ascii="Soberana Sans" w:hAnsi="Soberana Sans"/>
                <w:szCs w:val="18"/>
              </w:rPr>
              <w:t>e.firma</w:t>
            </w:r>
            <w:proofErr w:type="spellEnd"/>
            <w:r w:rsidRPr="007E5615">
              <w:rPr>
                <w:rFonts w:ascii="Soberana Sans" w:hAnsi="Soberana Sans"/>
                <w:szCs w:val="18"/>
              </w:rPr>
              <w:t>.</w:t>
            </w:r>
          </w:p>
        </w:tc>
      </w:tr>
      <w:tr w:rsidR="001A34ED" w:rsidRPr="007E5615" w14:paraId="03C9FF32" w14:textId="77777777" w:rsidTr="001A34E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tcPr>
          <w:p w14:paraId="2F49B05C" w14:textId="77777777" w:rsidR="001A34ED" w:rsidRPr="007E5615" w:rsidRDefault="001A34ED">
            <w:pPr>
              <w:pStyle w:val="Texto"/>
              <w:spacing w:line="252" w:lineRule="exact"/>
              <w:ind w:firstLine="0"/>
              <w:rPr>
                <w:rFonts w:ascii="Soberana Sans" w:hAnsi="Soberana Sans"/>
                <w:szCs w:val="18"/>
              </w:rPr>
            </w:pPr>
            <w:r w:rsidRPr="007E5615">
              <w:rPr>
                <w:rFonts w:ascii="Soberana Sans" w:hAnsi="Soberana Sans"/>
                <w:szCs w:val="18"/>
              </w:rPr>
              <w:t>Información adicional:</w:t>
            </w:r>
          </w:p>
          <w:p w14:paraId="38FF7B0F" w14:textId="77777777" w:rsidR="001A34ED" w:rsidRPr="007E5615" w:rsidRDefault="001A34ED">
            <w:pPr>
              <w:pStyle w:val="Prrafodelista"/>
              <w:spacing w:after="80" w:line="216" w:lineRule="exact"/>
              <w:ind w:left="0"/>
              <w:jc w:val="both"/>
              <w:rPr>
                <w:rFonts w:ascii="Soberana Sans" w:hAnsi="Soberana Sans" w:cs="Arial"/>
                <w:sz w:val="18"/>
                <w:szCs w:val="18"/>
              </w:rPr>
            </w:pPr>
            <w:r w:rsidRPr="007E5615">
              <w:rPr>
                <w:rFonts w:ascii="Soberana Sans" w:hAnsi="Soberana Sans" w:cs="Arial"/>
                <w:sz w:val="18"/>
                <w:szCs w:val="18"/>
              </w:rPr>
              <w:t>Para el registro de los datos de los trabajadores objeto del contrato que participan en el servicio de subcontratación laboral, se podrá realizar a través de las siguientes opciones:</w:t>
            </w:r>
          </w:p>
          <w:p w14:paraId="3C20CCC9" w14:textId="77777777" w:rsidR="001A34ED" w:rsidRPr="007E5615" w:rsidRDefault="001A34ED" w:rsidP="003063B2">
            <w:pPr>
              <w:pStyle w:val="Prrafodelista"/>
              <w:numPr>
                <w:ilvl w:val="1"/>
                <w:numId w:val="3"/>
              </w:numPr>
              <w:spacing w:after="80" w:line="216" w:lineRule="exact"/>
              <w:ind w:left="341" w:hanging="284"/>
              <w:jc w:val="both"/>
              <w:rPr>
                <w:rFonts w:ascii="Soberana Sans" w:hAnsi="Soberana Sans" w:cs="Arial"/>
                <w:sz w:val="18"/>
                <w:szCs w:val="18"/>
              </w:rPr>
            </w:pPr>
            <w:r w:rsidRPr="007E5615">
              <w:rPr>
                <w:rFonts w:ascii="Soberana Sans" w:hAnsi="Soberana Sans" w:cs="Arial"/>
                <w:sz w:val="18"/>
                <w:szCs w:val="18"/>
              </w:rPr>
              <w:t>“Registro manual de trabajadores”, para lo cual, se deberá capturar:</w:t>
            </w:r>
          </w:p>
          <w:p w14:paraId="515D08CB" w14:textId="77777777" w:rsidR="001A34ED" w:rsidRPr="007E5615" w:rsidRDefault="001A34ED" w:rsidP="003063B2">
            <w:pPr>
              <w:pStyle w:val="Prrafodelista"/>
              <w:numPr>
                <w:ilvl w:val="2"/>
                <w:numId w:val="3"/>
              </w:numPr>
              <w:spacing w:after="80" w:line="216" w:lineRule="exact"/>
              <w:ind w:left="765" w:hanging="425"/>
              <w:jc w:val="both"/>
              <w:rPr>
                <w:rFonts w:ascii="Soberana Sans" w:hAnsi="Soberana Sans" w:cs="Arial"/>
                <w:sz w:val="18"/>
                <w:szCs w:val="18"/>
              </w:rPr>
            </w:pPr>
            <w:r w:rsidRPr="007E5615">
              <w:rPr>
                <w:rFonts w:ascii="Soberana Sans" w:hAnsi="Soberana Sans" w:cs="Arial"/>
                <w:sz w:val="18"/>
                <w:szCs w:val="18"/>
              </w:rPr>
              <w:t>La clave en el RFC de los trabajadores.</w:t>
            </w:r>
          </w:p>
          <w:p w14:paraId="79274269" w14:textId="77777777" w:rsidR="001A34ED" w:rsidRPr="007E5615" w:rsidRDefault="001A34ED" w:rsidP="003063B2">
            <w:pPr>
              <w:pStyle w:val="Prrafodelista"/>
              <w:numPr>
                <w:ilvl w:val="2"/>
                <w:numId w:val="3"/>
              </w:numPr>
              <w:spacing w:after="80" w:line="216" w:lineRule="exact"/>
              <w:ind w:left="768" w:hanging="425"/>
              <w:jc w:val="both"/>
              <w:rPr>
                <w:rFonts w:ascii="Soberana Sans" w:hAnsi="Soberana Sans" w:cs="Arial"/>
                <w:sz w:val="18"/>
                <w:szCs w:val="18"/>
              </w:rPr>
            </w:pPr>
            <w:r w:rsidRPr="007E5615">
              <w:rPr>
                <w:rFonts w:ascii="Soberana Sans" w:hAnsi="Soberana Sans" w:cs="Arial"/>
                <w:sz w:val="18"/>
                <w:szCs w:val="18"/>
              </w:rPr>
              <w:t>Fechas de “Inicio vigencia” y “Fin vigencia” del contrato laboral del trabajador.</w:t>
            </w:r>
          </w:p>
          <w:p w14:paraId="722BC135" w14:textId="77777777" w:rsidR="001A34ED" w:rsidRPr="007E5615" w:rsidRDefault="001A34ED" w:rsidP="003063B2">
            <w:pPr>
              <w:pStyle w:val="Prrafodelista"/>
              <w:numPr>
                <w:ilvl w:val="2"/>
                <w:numId w:val="3"/>
              </w:numPr>
              <w:spacing w:after="80" w:line="216" w:lineRule="exact"/>
              <w:ind w:left="768" w:hanging="425"/>
              <w:jc w:val="both"/>
              <w:rPr>
                <w:rFonts w:ascii="Soberana Sans" w:hAnsi="Soberana Sans" w:cs="Arial"/>
                <w:sz w:val="18"/>
                <w:szCs w:val="18"/>
              </w:rPr>
            </w:pPr>
            <w:r w:rsidRPr="007E5615">
              <w:rPr>
                <w:rFonts w:ascii="Soberana Sans" w:hAnsi="Soberana Sans" w:cs="Arial"/>
                <w:sz w:val="18"/>
                <w:szCs w:val="18"/>
              </w:rPr>
              <w:t xml:space="preserve">En caso de que el contratista no sea el patrón de algún trabajador, deberá registrar la clave en el RFC del patrón. </w:t>
            </w:r>
          </w:p>
          <w:p w14:paraId="13A01341" w14:textId="77777777" w:rsidR="001A34ED" w:rsidRPr="007E5615" w:rsidRDefault="001A34ED" w:rsidP="00897AEE">
            <w:pPr>
              <w:pStyle w:val="Prrafodelista"/>
              <w:numPr>
                <w:ilvl w:val="1"/>
                <w:numId w:val="3"/>
              </w:numPr>
              <w:spacing w:after="80" w:line="216" w:lineRule="exact"/>
              <w:ind w:left="346" w:hanging="283"/>
              <w:jc w:val="both"/>
              <w:rPr>
                <w:rFonts w:ascii="Soberana Sans" w:hAnsi="Soberana Sans" w:cs="Arial"/>
                <w:sz w:val="18"/>
                <w:szCs w:val="18"/>
              </w:rPr>
            </w:pPr>
            <w:r w:rsidRPr="007E5615">
              <w:rPr>
                <w:rFonts w:ascii="Soberana Sans" w:hAnsi="Soberana Sans" w:cs="Arial"/>
                <w:sz w:val="18"/>
                <w:szCs w:val="18"/>
              </w:rPr>
              <w:t>“Carga masiva de trabajadores”, para esta opción, se utiliza un archivo plano (formato texto), el cual deberá tener la siguiente información separada por el carácter pipe “|”:</w:t>
            </w:r>
          </w:p>
          <w:p w14:paraId="7F0F67F8" w14:textId="77777777" w:rsidR="001A34ED" w:rsidRPr="007E5615" w:rsidRDefault="001A34ED" w:rsidP="003063B2">
            <w:pPr>
              <w:pStyle w:val="Prrafodelista"/>
              <w:numPr>
                <w:ilvl w:val="2"/>
                <w:numId w:val="3"/>
              </w:numPr>
              <w:spacing w:after="80" w:line="216" w:lineRule="exact"/>
              <w:ind w:left="768" w:hanging="425"/>
              <w:jc w:val="both"/>
              <w:rPr>
                <w:rFonts w:ascii="Soberana Sans" w:hAnsi="Soberana Sans" w:cs="Arial"/>
                <w:sz w:val="18"/>
                <w:szCs w:val="18"/>
              </w:rPr>
            </w:pPr>
            <w:r w:rsidRPr="007E5615">
              <w:rPr>
                <w:rFonts w:ascii="Soberana Sans" w:hAnsi="Soberana Sans" w:cs="Arial"/>
                <w:sz w:val="18"/>
                <w:szCs w:val="18"/>
              </w:rPr>
              <w:lastRenderedPageBreak/>
              <w:t>La clave en el RFC de los trabajadores.</w:t>
            </w:r>
          </w:p>
          <w:p w14:paraId="0D14A09D" w14:textId="77777777" w:rsidR="001A34ED" w:rsidRPr="007E5615" w:rsidRDefault="001A34ED" w:rsidP="003063B2">
            <w:pPr>
              <w:pStyle w:val="Prrafodelista"/>
              <w:numPr>
                <w:ilvl w:val="2"/>
                <w:numId w:val="3"/>
              </w:numPr>
              <w:spacing w:after="80" w:line="216" w:lineRule="exact"/>
              <w:ind w:left="765" w:hanging="425"/>
              <w:jc w:val="both"/>
              <w:rPr>
                <w:rFonts w:ascii="Soberana Sans" w:hAnsi="Soberana Sans" w:cs="Arial"/>
                <w:sz w:val="18"/>
                <w:szCs w:val="18"/>
              </w:rPr>
            </w:pPr>
            <w:r w:rsidRPr="007E5615">
              <w:rPr>
                <w:rFonts w:ascii="Soberana Sans" w:hAnsi="Soberana Sans" w:cs="Arial"/>
                <w:sz w:val="18"/>
                <w:szCs w:val="18"/>
              </w:rPr>
              <w:t>Fechas de “Inicio vigencia” y “Fin vigencia” del contrato laboral del trabajador, en formato “</w:t>
            </w:r>
            <w:proofErr w:type="spellStart"/>
            <w:r w:rsidRPr="007E5615">
              <w:rPr>
                <w:rFonts w:ascii="Soberana Sans" w:hAnsi="Soberana Sans" w:cs="Arial"/>
                <w:sz w:val="18"/>
                <w:szCs w:val="18"/>
              </w:rPr>
              <w:t>dd</w:t>
            </w:r>
            <w:proofErr w:type="spellEnd"/>
            <w:r w:rsidRPr="007E5615">
              <w:rPr>
                <w:rFonts w:ascii="Soberana Sans" w:hAnsi="Soberana Sans" w:cs="Arial"/>
                <w:sz w:val="18"/>
                <w:szCs w:val="18"/>
              </w:rPr>
              <w:t>/mm/</w:t>
            </w:r>
            <w:proofErr w:type="spellStart"/>
            <w:r w:rsidRPr="007E5615">
              <w:rPr>
                <w:rFonts w:ascii="Soberana Sans" w:hAnsi="Soberana Sans" w:cs="Arial"/>
                <w:sz w:val="18"/>
                <w:szCs w:val="18"/>
              </w:rPr>
              <w:t>aaaa</w:t>
            </w:r>
            <w:proofErr w:type="spellEnd"/>
            <w:r w:rsidRPr="007E5615">
              <w:rPr>
                <w:rFonts w:ascii="Soberana Sans" w:hAnsi="Soberana Sans" w:cs="Arial"/>
                <w:sz w:val="18"/>
                <w:szCs w:val="18"/>
              </w:rPr>
              <w:t>” en donde:</w:t>
            </w:r>
          </w:p>
          <w:p w14:paraId="6B6262E7" w14:textId="77777777" w:rsidR="001A34ED" w:rsidRPr="007E5615" w:rsidRDefault="001A34ED" w:rsidP="003063B2">
            <w:pPr>
              <w:pStyle w:val="Prrafodelista"/>
              <w:numPr>
                <w:ilvl w:val="3"/>
                <w:numId w:val="4"/>
              </w:numPr>
              <w:spacing w:after="80" w:line="216" w:lineRule="exact"/>
              <w:ind w:left="1193"/>
              <w:jc w:val="both"/>
              <w:rPr>
                <w:rFonts w:ascii="Soberana Sans" w:hAnsi="Soberana Sans" w:cs="Arial"/>
                <w:sz w:val="18"/>
                <w:szCs w:val="18"/>
              </w:rPr>
            </w:pPr>
            <w:r w:rsidRPr="007E5615">
              <w:rPr>
                <w:rFonts w:ascii="Soberana Sans" w:hAnsi="Soberana Sans" w:cs="Arial"/>
                <w:sz w:val="18"/>
                <w:szCs w:val="18"/>
              </w:rPr>
              <w:t>“</w:t>
            </w:r>
            <w:proofErr w:type="spellStart"/>
            <w:r w:rsidRPr="007E5615">
              <w:rPr>
                <w:rFonts w:ascii="Soberana Sans" w:hAnsi="Soberana Sans" w:cs="Arial"/>
                <w:sz w:val="18"/>
                <w:szCs w:val="18"/>
              </w:rPr>
              <w:t>dd</w:t>
            </w:r>
            <w:proofErr w:type="spellEnd"/>
            <w:r w:rsidRPr="007E5615">
              <w:rPr>
                <w:rFonts w:ascii="Soberana Sans" w:hAnsi="Soberana Sans" w:cs="Arial"/>
                <w:sz w:val="18"/>
                <w:szCs w:val="18"/>
              </w:rPr>
              <w:t>” son dos dígitos que se utilizan para el día.</w:t>
            </w:r>
          </w:p>
          <w:p w14:paraId="387916C7" w14:textId="77777777" w:rsidR="001A34ED" w:rsidRPr="007E5615" w:rsidRDefault="001A34ED" w:rsidP="003063B2">
            <w:pPr>
              <w:pStyle w:val="Prrafodelista"/>
              <w:numPr>
                <w:ilvl w:val="3"/>
                <w:numId w:val="4"/>
              </w:numPr>
              <w:spacing w:after="80" w:line="216" w:lineRule="exact"/>
              <w:ind w:left="1193"/>
              <w:jc w:val="both"/>
              <w:rPr>
                <w:rFonts w:ascii="Soberana Sans" w:hAnsi="Soberana Sans" w:cs="Arial"/>
                <w:sz w:val="18"/>
                <w:szCs w:val="18"/>
              </w:rPr>
            </w:pPr>
            <w:r w:rsidRPr="007E5615">
              <w:rPr>
                <w:rFonts w:ascii="Soberana Sans" w:hAnsi="Soberana Sans" w:cs="Arial"/>
                <w:sz w:val="18"/>
                <w:szCs w:val="18"/>
              </w:rPr>
              <w:t>“mm” son dos dígitos que se utilizan para el mes.</w:t>
            </w:r>
          </w:p>
          <w:p w14:paraId="186BA8A3" w14:textId="77777777" w:rsidR="001A34ED" w:rsidRPr="007E5615" w:rsidRDefault="001A34ED" w:rsidP="003063B2">
            <w:pPr>
              <w:pStyle w:val="Prrafodelista"/>
              <w:numPr>
                <w:ilvl w:val="3"/>
                <w:numId w:val="4"/>
              </w:numPr>
              <w:spacing w:after="80" w:line="216" w:lineRule="exact"/>
              <w:ind w:left="1193"/>
              <w:jc w:val="both"/>
              <w:rPr>
                <w:rFonts w:ascii="Soberana Sans" w:hAnsi="Soberana Sans" w:cs="Arial"/>
                <w:sz w:val="18"/>
                <w:szCs w:val="18"/>
              </w:rPr>
            </w:pPr>
            <w:r w:rsidRPr="007E5615">
              <w:rPr>
                <w:rFonts w:ascii="Soberana Sans" w:hAnsi="Soberana Sans" w:cs="Arial"/>
                <w:sz w:val="18"/>
                <w:szCs w:val="18"/>
              </w:rPr>
              <w:t>“</w:t>
            </w:r>
            <w:proofErr w:type="spellStart"/>
            <w:r w:rsidRPr="007E5615">
              <w:rPr>
                <w:rFonts w:ascii="Soberana Sans" w:hAnsi="Soberana Sans" w:cs="Arial"/>
                <w:sz w:val="18"/>
                <w:szCs w:val="18"/>
              </w:rPr>
              <w:t>aaaa</w:t>
            </w:r>
            <w:proofErr w:type="spellEnd"/>
            <w:r w:rsidRPr="007E5615">
              <w:rPr>
                <w:rFonts w:ascii="Soberana Sans" w:hAnsi="Soberana Sans" w:cs="Arial"/>
                <w:sz w:val="18"/>
                <w:szCs w:val="18"/>
              </w:rPr>
              <w:t>” son cuatro dígitos que se utilizan para el año.</w:t>
            </w:r>
          </w:p>
          <w:p w14:paraId="75312E9B" w14:textId="77777777" w:rsidR="001A34ED" w:rsidRPr="007E5615" w:rsidRDefault="001A34ED" w:rsidP="003063B2">
            <w:pPr>
              <w:pStyle w:val="Prrafodelista"/>
              <w:numPr>
                <w:ilvl w:val="2"/>
                <w:numId w:val="3"/>
              </w:numPr>
              <w:spacing w:after="80" w:line="216" w:lineRule="exact"/>
              <w:ind w:left="768" w:hanging="425"/>
              <w:jc w:val="both"/>
              <w:rPr>
                <w:rFonts w:ascii="Soberana Sans" w:hAnsi="Soberana Sans" w:cs="Arial"/>
                <w:sz w:val="18"/>
                <w:szCs w:val="18"/>
              </w:rPr>
            </w:pPr>
            <w:r w:rsidRPr="007E5615">
              <w:rPr>
                <w:rFonts w:ascii="Soberana Sans" w:hAnsi="Soberana Sans" w:cs="Arial"/>
                <w:sz w:val="18"/>
                <w:szCs w:val="18"/>
              </w:rPr>
              <w:t xml:space="preserve">No será necesario, capturar el RFC del contratista cuando éste sea el patrón de los trabajadores. En caso de que el contratista no sea el patrón de algún trabajador, deberá registrar la clave en el RFC del patrón. </w:t>
            </w:r>
          </w:p>
          <w:p w14:paraId="7AD5F5C1" w14:textId="77777777" w:rsidR="001A34ED" w:rsidRPr="007E5615" w:rsidRDefault="001A34ED">
            <w:pPr>
              <w:pStyle w:val="Prrafodelista"/>
              <w:spacing w:after="80" w:line="216" w:lineRule="exact"/>
              <w:ind w:left="768"/>
              <w:jc w:val="both"/>
              <w:rPr>
                <w:rFonts w:ascii="Soberana Sans" w:hAnsi="Soberana Sans" w:cs="Arial"/>
                <w:sz w:val="18"/>
                <w:szCs w:val="18"/>
              </w:rPr>
            </w:pPr>
            <w:r w:rsidRPr="007E5615">
              <w:rPr>
                <w:rFonts w:ascii="Soberana Sans" w:hAnsi="Soberana Sans" w:cs="Arial"/>
                <w:sz w:val="18"/>
                <w:szCs w:val="18"/>
              </w:rPr>
              <w:t>Ejemplo de la estructura de la información que deberá tener el archivo:</w:t>
            </w:r>
          </w:p>
          <w:p w14:paraId="7D41DA48" w14:textId="77777777" w:rsidR="001A34ED" w:rsidRPr="007E5615" w:rsidRDefault="001A34ED">
            <w:pPr>
              <w:pStyle w:val="Prrafodelista"/>
              <w:spacing w:after="80" w:line="216" w:lineRule="exact"/>
              <w:ind w:left="768"/>
              <w:jc w:val="both"/>
              <w:rPr>
                <w:rFonts w:ascii="Soberana Sans" w:hAnsi="Soberana Sans" w:cs="Arial"/>
                <w:sz w:val="18"/>
                <w:szCs w:val="18"/>
              </w:rPr>
            </w:pPr>
            <w:r w:rsidRPr="007E5615">
              <w:rPr>
                <w:rFonts w:ascii="Soberana Sans" w:hAnsi="Soberana Sans" w:cs="Arial"/>
                <w:sz w:val="18"/>
                <w:szCs w:val="18"/>
              </w:rPr>
              <w:t>RFC1AAMMDDXX1|01/01/2018|31/12/2018|</w:t>
            </w:r>
          </w:p>
          <w:p w14:paraId="625FEF05" w14:textId="77777777" w:rsidR="001A34ED" w:rsidRPr="007E5615" w:rsidRDefault="001A34ED">
            <w:pPr>
              <w:pStyle w:val="Prrafodelista"/>
              <w:spacing w:after="80" w:line="216" w:lineRule="exact"/>
              <w:ind w:left="768"/>
              <w:jc w:val="both"/>
              <w:rPr>
                <w:rFonts w:ascii="Soberana Sans" w:hAnsi="Soberana Sans" w:cs="Arial"/>
                <w:sz w:val="18"/>
                <w:szCs w:val="18"/>
              </w:rPr>
            </w:pPr>
            <w:r w:rsidRPr="007E5615">
              <w:rPr>
                <w:rFonts w:ascii="Soberana Sans" w:hAnsi="Soberana Sans" w:cs="Arial"/>
                <w:sz w:val="18"/>
                <w:szCs w:val="18"/>
              </w:rPr>
              <w:t>RFC2AAMMDDXX2|01/01/2018|31/12/2018|</w:t>
            </w:r>
          </w:p>
          <w:p w14:paraId="15617E31" w14:textId="77777777" w:rsidR="001A34ED" w:rsidRPr="007E5615" w:rsidRDefault="001A34ED">
            <w:pPr>
              <w:pStyle w:val="Prrafodelista"/>
              <w:spacing w:after="80" w:line="216" w:lineRule="exact"/>
              <w:ind w:left="768"/>
              <w:jc w:val="both"/>
              <w:rPr>
                <w:rFonts w:ascii="Soberana Sans" w:hAnsi="Soberana Sans" w:cs="Arial"/>
                <w:sz w:val="18"/>
                <w:szCs w:val="18"/>
              </w:rPr>
            </w:pPr>
            <w:r w:rsidRPr="007E5615">
              <w:rPr>
                <w:rFonts w:ascii="Soberana Sans" w:hAnsi="Soberana Sans" w:cs="Arial"/>
                <w:sz w:val="18"/>
                <w:szCs w:val="18"/>
              </w:rPr>
              <w:t>RFC3AAMMDDXX3|01/01/2018|31/12/2018|RFCAAMMDDXXX (cuando el contratista no sea el patrón del trabajador, se deberá registrar la clave en el RFC del patrón del trabajador)</w:t>
            </w:r>
          </w:p>
          <w:p w14:paraId="5832DC71" w14:textId="77777777" w:rsidR="001A34ED" w:rsidRPr="007E5615" w:rsidRDefault="001A34ED">
            <w:pPr>
              <w:pStyle w:val="Prrafodelista"/>
              <w:spacing w:after="80" w:line="216" w:lineRule="exact"/>
              <w:ind w:left="768"/>
              <w:jc w:val="both"/>
              <w:rPr>
                <w:rFonts w:ascii="Soberana Sans" w:hAnsi="Soberana Sans" w:cs="Arial"/>
                <w:sz w:val="18"/>
                <w:szCs w:val="18"/>
              </w:rPr>
            </w:pPr>
            <w:r w:rsidRPr="007E5615">
              <w:rPr>
                <w:rFonts w:ascii="Soberana Sans" w:hAnsi="Soberana Sans" w:cs="Arial"/>
                <w:sz w:val="18"/>
                <w:szCs w:val="18"/>
              </w:rPr>
              <w:t>Donde:</w:t>
            </w:r>
          </w:p>
          <w:p w14:paraId="323FAF32" w14:textId="77777777" w:rsidR="001A34ED" w:rsidRPr="007E5615" w:rsidRDefault="001A34ED">
            <w:pPr>
              <w:pStyle w:val="Prrafodelista"/>
              <w:spacing w:after="80" w:line="216" w:lineRule="exact"/>
              <w:ind w:left="768"/>
              <w:jc w:val="both"/>
              <w:rPr>
                <w:rFonts w:ascii="Soberana Sans" w:hAnsi="Soberana Sans" w:cs="Arial"/>
                <w:sz w:val="18"/>
                <w:szCs w:val="18"/>
              </w:rPr>
            </w:pPr>
            <w:r w:rsidRPr="007E5615">
              <w:rPr>
                <w:rFonts w:ascii="Soberana Sans" w:hAnsi="Soberana Sans" w:cs="Arial"/>
                <w:sz w:val="18"/>
                <w:szCs w:val="18"/>
              </w:rPr>
              <w:t>RFC1AAMMDDXX1, RFC2AAMMDDXX2 y RFC3AAMMDDXX3, corresponde a la clave en el RFC de los trabajadores objeto del contrato.</w:t>
            </w:r>
          </w:p>
          <w:p w14:paraId="5030EA54" w14:textId="77777777" w:rsidR="001A34ED" w:rsidRPr="007E5615" w:rsidRDefault="001A34ED">
            <w:pPr>
              <w:pStyle w:val="Prrafodelista"/>
              <w:spacing w:after="80" w:line="216" w:lineRule="exact"/>
              <w:ind w:left="768"/>
              <w:jc w:val="both"/>
              <w:rPr>
                <w:rFonts w:ascii="Soberana Sans" w:hAnsi="Soberana Sans" w:cs="Arial"/>
                <w:sz w:val="18"/>
                <w:szCs w:val="18"/>
              </w:rPr>
            </w:pPr>
            <w:r w:rsidRPr="007E5615">
              <w:rPr>
                <w:rFonts w:ascii="Soberana Sans" w:hAnsi="Soberana Sans" w:cs="Arial"/>
                <w:sz w:val="18"/>
                <w:szCs w:val="18"/>
              </w:rPr>
              <w:t>31/12/2018, corresponde a la fecha de “Inicio de vigencia” del contrato laboral del trabajador.</w:t>
            </w:r>
          </w:p>
          <w:p w14:paraId="7F9A7832" w14:textId="77777777" w:rsidR="001A34ED" w:rsidRPr="007E5615" w:rsidRDefault="001A34ED">
            <w:pPr>
              <w:pStyle w:val="Prrafodelista"/>
              <w:spacing w:after="80" w:line="216" w:lineRule="exact"/>
              <w:ind w:left="768"/>
              <w:jc w:val="both"/>
              <w:rPr>
                <w:rFonts w:ascii="Soberana Sans" w:hAnsi="Soberana Sans" w:cs="Arial"/>
                <w:sz w:val="18"/>
                <w:szCs w:val="18"/>
              </w:rPr>
            </w:pPr>
            <w:r w:rsidRPr="007E5615">
              <w:rPr>
                <w:rFonts w:ascii="Soberana Sans" w:hAnsi="Soberana Sans" w:cs="Arial"/>
                <w:sz w:val="18"/>
                <w:szCs w:val="18"/>
              </w:rPr>
              <w:t>01/01/2018, corresponde a la fecha de “Fin de vigencia” del contrato laboral del trabajador.</w:t>
            </w:r>
          </w:p>
          <w:p w14:paraId="640214A4" w14:textId="77777777" w:rsidR="001A34ED" w:rsidRPr="007E5615" w:rsidRDefault="001A34ED">
            <w:pPr>
              <w:pStyle w:val="Prrafodelista"/>
              <w:spacing w:after="80" w:line="216" w:lineRule="exact"/>
              <w:ind w:left="768"/>
              <w:jc w:val="both"/>
              <w:rPr>
                <w:rFonts w:ascii="Soberana Sans" w:hAnsi="Soberana Sans" w:cs="Arial"/>
                <w:sz w:val="18"/>
                <w:szCs w:val="18"/>
              </w:rPr>
            </w:pPr>
            <w:r w:rsidRPr="007E5615">
              <w:rPr>
                <w:rFonts w:ascii="Soberana Sans" w:hAnsi="Soberana Sans" w:cs="Arial"/>
                <w:sz w:val="18"/>
                <w:szCs w:val="18"/>
              </w:rPr>
              <w:t>RFCAAMMDDXXX, cuando el contratista no sea el patrón del trabajador, se deberá registrar la clave en el RFC del patrón del trabajador, en caso contrario no será necesario.</w:t>
            </w:r>
          </w:p>
          <w:p w14:paraId="3EDEC8CC" w14:textId="77777777" w:rsidR="001A34ED" w:rsidRPr="007E5615" w:rsidRDefault="001A34ED">
            <w:pPr>
              <w:pStyle w:val="Prrafodelista"/>
              <w:spacing w:after="80" w:line="226" w:lineRule="exact"/>
              <w:ind w:left="342" w:hanging="340"/>
              <w:jc w:val="both"/>
              <w:rPr>
                <w:rFonts w:ascii="Soberana Sans" w:hAnsi="Soberana Sans" w:cs="Arial"/>
                <w:sz w:val="18"/>
                <w:szCs w:val="18"/>
              </w:rPr>
            </w:pPr>
          </w:p>
        </w:tc>
      </w:tr>
      <w:tr w:rsidR="001A34ED" w:rsidRPr="007E5615" w14:paraId="0C6BAF2F" w14:textId="77777777" w:rsidTr="001A34E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74FE6C5" w14:textId="77777777" w:rsidR="001A34ED" w:rsidRPr="007E5615" w:rsidRDefault="001A34ED">
            <w:pPr>
              <w:pStyle w:val="Texto"/>
              <w:spacing w:line="252" w:lineRule="exact"/>
              <w:ind w:firstLine="0"/>
              <w:rPr>
                <w:rFonts w:ascii="Soberana Sans" w:hAnsi="Soberana Sans"/>
                <w:szCs w:val="18"/>
              </w:rPr>
            </w:pPr>
            <w:r w:rsidRPr="007E5615">
              <w:rPr>
                <w:rFonts w:ascii="Soberana Sans" w:hAnsi="Soberana Sans"/>
                <w:szCs w:val="18"/>
              </w:rPr>
              <w:lastRenderedPageBreak/>
              <w:t>Disposiciones jurídicas aplicables</w:t>
            </w:r>
          </w:p>
          <w:p w14:paraId="4F5509F4" w14:textId="1E984642" w:rsidR="001A34ED" w:rsidRPr="007E5615" w:rsidRDefault="00295B73">
            <w:pPr>
              <w:pStyle w:val="Texto"/>
              <w:spacing w:line="252" w:lineRule="exact"/>
              <w:ind w:firstLine="0"/>
              <w:rPr>
                <w:rFonts w:ascii="Soberana Sans" w:hAnsi="Soberana Sans"/>
                <w:szCs w:val="18"/>
              </w:rPr>
            </w:pPr>
            <w:r w:rsidRPr="007E5615">
              <w:rPr>
                <w:rFonts w:ascii="Soberana Sans" w:hAnsi="Soberana Sans"/>
                <w:szCs w:val="18"/>
              </w:rPr>
              <w:t>Arts.</w:t>
            </w:r>
            <w:r w:rsidR="001A34ED" w:rsidRPr="007E5615">
              <w:rPr>
                <w:rFonts w:ascii="Soberana Sans" w:hAnsi="Soberana Sans"/>
                <w:szCs w:val="18"/>
              </w:rPr>
              <w:t xml:space="preserve"> 27 LISR, 5 LIVA, Décimo Noveno Transitorio LIF, Reglas 3.3.1.44., 3.3.1.49. RMF </w:t>
            </w:r>
          </w:p>
        </w:tc>
      </w:tr>
    </w:tbl>
    <w:p w14:paraId="0A6A258E" w14:textId="77777777" w:rsidR="006D2A20" w:rsidRPr="007E5615" w:rsidRDefault="006D2A20" w:rsidP="00C53637">
      <w:pPr>
        <w:ind w:right="-427"/>
        <w:rPr>
          <w:rFonts w:ascii="Soberana Sans" w:hAnsi="Soberana Sans"/>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1A34ED" w:rsidRPr="007E5615" w14:paraId="1F540B21" w14:textId="77777777" w:rsidTr="00B97535">
        <w:trPr>
          <w:trHeight w:val="20"/>
        </w:trPr>
        <w:tc>
          <w:tcPr>
            <w:tcW w:w="8712" w:type="dxa"/>
            <w:tcBorders>
              <w:top w:val="single" w:sz="6" w:space="0" w:color="auto"/>
              <w:left w:val="single" w:sz="6" w:space="0" w:color="auto"/>
              <w:bottom w:val="single" w:sz="6" w:space="0" w:color="auto"/>
              <w:right w:val="single" w:sz="6" w:space="0" w:color="auto"/>
            </w:tcBorders>
            <w:noWrap/>
          </w:tcPr>
          <w:p w14:paraId="2E2D6A4E" w14:textId="0E8051EC" w:rsidR="001A34ED" w:rsidRPr="007E5615" w:rsidRDefault="001A34ED" w:rsidP="001A34ED">
            <w:pPr>
              <w:spacing w:after="101" w:line="226" w:lineRule="exact"/>
              <w:ind w:left="1051" w:hanging="1051"/>
              <w:jc w:val="both"/>
              <w:rPr>
                <w:rFonts w:ascii="Soberana Sans" w:hAnsi="Soberana Sans" w:cs="Arial"/>
                <w:b/>
                <w:sz w:val="18"/>
                <w:szCs w:val="18"/>
              </w:rPr>
            </w:pPr>
            <w:r w:rsidRPr="007E5615">
              <w:rPr>
                <w:rFonts w:ascii="Soberana Sans" w:hAnsi="Soberana Sans"/>
                <w:b/>
                <w:sz w:val="18"/>
                <w:szCs w:val="18"/>
              </w:rPr>
              <w:t>136/ISR</w:t>
            </w:r>
            <w:r w:rsidRPr="007E5615">
              <w:rPr>
                <w:rFonts w:ascii="Soberana Sans" w:hAnsi="Soberana Sans"/>
                <w:b/>
                <w:sz w:val="18"/>
                <w:szCs w:val="18"/>
              </w:rPr>
              <w:tab/>
              <w:t>Solicitud de aclaración d</w:t>
            </w:r>
            <w:r w:rsidRPr="007E5615">
              <w:rPr>
                <w:rFonts w:ascii="Soberana Sans" w:hAnsi="Soberana Sans" w:cs="Arial"/>
                <w:b/>
                <w:sz w:val="18"/>
                <w:szCs w:val="18"/>
              </w:rPr>
              <w:t>el contratante en materia de subcontratación laboral</w:t>
            </w:r>
          </w:p>
        </w:tc>
      </w:tr>
      <w:tr w:rsidR="001A34ED" w:rsidRPr="007E5615" w14:paraId="133F3DB8" w14:textId="77777777" w:rsidTr="00B97535">
        <w:trPr>
          <w:trHeight w:val="20"/>
        </w:trPr>
        <w:tc>
          <w:tcPr>
            <w:tcW w:w="8712" w:type="dxa"/>
            <w:tcBorders>
              <w:top w:val="single" w:sz="6" w:space="0" w:color="auto"/>
              <w:left w:val="single" w:sz="6" w:space="0" w:color="auto"/>
              <w:bottom w:val="single" w:sz="6" w:space="0" w:color="auto"/>
              <w:right w:val="single" w:sz="6" w:space="0" w:color="auto"/>
            </w:tcBorders>
          </w:tcPr>
          <w:p w14:paraId="763BADD4" w14:textId="77777777" w:rsidR="001A34ED" w:rsidRPr="007E5615" w:rsidRDefault="001A34ED" w:rsidP="00B97535">
            <w:pPr>
              <w:pStyle w:val="Texto"/>
              <w:spacing w:after="92" w:line="218" w:lineRule="exact"/>
              <w:ind w:firstLine="0"/>
              <w:rPr>
                <w:rFonts w:ascii="Soberana Sans" w:hAnsi="Soberana Sans"/>
                <w:szCs w:val="18"/>
              </w:rPr>
            </w:pPr>
            <w:r w:rsidRPr="007E5615">
              <w:rPr>
                <w:rFonts w:ascii="Soberana Sans" w:hAnsi="Soberana Sans"/>
                <w:szCs w:val="18"/>
              </w:rPr>
              <w:t>¿Quiénes lo presentan?</w:t>
            </w:r>
          </w:p>
          <w:p w14:paraId="6A888ABC" w14:textId="77777777" w:rsidR="001A34ED" w:rsidRPr="007E5615" w:rsidRDefault="001A34ED" w:rsidP="00B97535">
            <w:pPr>
              <w:pStyle w:val="Texto"/>
              <w:spacing w:after="92" w:line="218" w:lineRule="exact"/>
              <w:ind w:firstLine="0"/>
              <w:rPr>
                <w:rFonts w:ascii="Soberana Sans" w:hAnsi="Soberana Sans"/>
                <w:szCs w:val="18"/>
              </w:rPr>
            </w:pPr>
            <w:r w:rsidRPr="007E5615">
              <w:rPr>
                <w:rFonts w:ascii="Soberana Sans" w:hAnsi="Soberana Sans"/>
                <w:szCs w:val="18"/>
              </w:rPr>
              <w:t>Personas físicas y morales, contratantes con actividades de subcontratación laboral.</w:t>
            </w:r>
          </w:p>
        </w:tc>
      </w:tr>
      <w:tr w:rsidR="001A34ED" w:rsidRPr="007E5615" w14:paraId="166DE05A" w14:textId="77777777" w:rsidTr="00B97535">
        <w:trPr>
          <w:trHeight w:val="20"/>
        </w:trPr>
        <w:tc>
          <w:tcPr>
            <w:tcW w:w="8712" w:type="dxa"/>
            <w:tcBorders>
              <w:top w:val="single" w:sz="6" w:space="0" w:color="auto"/>
              <w:left w:val="single" w:sz="6" w:space="0" w:color="auto"/>
              <w:bottom w:val="single" w:sz="6" w:space="0" w:color="auto"/>
              <w:right w:val="single" w:sz="6" w:space="0" w:color="auto"/>
            </w:tcBorders>
          </w:tcPr>
          <w:p w14:paraId="7C2F7323" w14:textId="77777777" w:rsidR="001A34ED" w:rsidRPr="007E5615" w:rsidRDefault="001A34ED" w:rsidP="00B97535">
            <w:pPr>
              <w:pStyle w:val="Texto"/>
              <w:spacing w:after="92" w:line="218" w:lineRule="exact"/>
              <w:ind w:firstLine="0"/>
              <w:rPr>
                <w:rFonts w:ascii="Soberana Sans" w:hAnsi="Soberana Sans"/>
                <w:szCs w:val="18"/>
              </w:rPr>
            </w:pPr>
            <w:r w:rsidRPr="007E5615">
              <w:rPr>
                <w:rFonts w:ascii="Soberana Sans" w:hAnsi="Soberana Sans"/>
                <w:szCs w:val="18"/>
              </w:rPr>
              <w:t>¿Dónde se presenta?</w:t>
            </w:r>
          </w:p>
          <w:p w14:paraId="12DF526B" w14:textId="6D54D844" w:rsidR="001A34ED" w:rsidRPr="00014019" w:rsidRDefault="001A34ED" w:rsidP="00014019">
            <w:pPr>
              <w:pStyle w:val="Texto"/>
              <w:numPr>
                <w:ilvl w:val="0"/>
                <w:numId w:val="5"/>
              </w:numPr>
              <w:spacing w:after="92" w:line="218" w:lineRule="exact"/>
              <w:ind w:left="342" w:hanging="283"/>
              <w:rPr>
                <w:rFonts w:ascii="Soberana Sans" w:hAnsi="Soberana Sans"/>
                <w:szCs w:val="18"/>
              </w:rPr>
            </w:pPr>
            <w:r w:rsidRPr="007E5615">
              <w:rPr>
                <w:rFonts w:ascii="Soberana Sans" w:hAnsi="Soberana Sans"/>
                <w:szCs w:val="18"/>
              </w:rPr>
              <w:t>En el Portal del SAT.</w:t>
            </w:r>
            <w:r w:rsidR="00014019">
              <w:rPr>
                <w:rFonts w:ascii="Soberana Sans" w:hAnsi="Soberana Sans"/>
                <w:szCs w:val="18"/>
              </w:rPr>
              <w:t xml:space="preserve"> </w:t>
            </w:r>
            <w:r w:rsidRPr="00014019">
              <w:rPr>
                <w:rFonts w:ascii="Soberana Sans" w:hAnsi="Soberana Sans"/>
                <w:szCs w:val="18"/>
              </w:rPr>
              <w:t>Elegir la etiqueta “Subcontratación aplicativo”, tratándose de consultas relacionadas con la funcionalidad del aplicativo y réplica de información.</w:t>
            </w:r>
          </w:p>
          <w:p w14:paraId="1C69805B" w14:textId="2852C35D" w:rsidR="001A34ED" w:rsidRPr="007E5615" w:rsidRDefault="001A34ED" w:rsidP="003063B2">
            <w:pPr>
              <w:pStyle w:val="Texto"/>
              <w:numPr>
                <w:ilvl w:val="0"/>
                <w:numId w:val="5"/>
              </w:numPr>
              <w:spacing w:after="92" w:line="218" w:lineRule="exact"/>
              <w:ind w:left="342" w:hanging="283"/>
              <w:rPr>
                <w:rFonts w:ascii="Soberana Sans" w:hAnsi="Soberana Sans"/>
                <w:szCs w:val="18"/>
              </w:rPr>
            </w:pPr>
            <w:r w:rsidRPr="007E5615">
              <w:rPr>
                <w:rFonts w:ascii="Soberana Sans" w:hAnsi="Soberana Sans"/>
                <w:szCs w:val="18"/>
              </w:rPr>
              <w:t xml:space="preserve">En una ADSC, previa cita registrada en el Portal del </w:t>
            </w:r>
            <w:r w:rsidR="0080375D">
              <w:rPr>
                <w:rFonts w:ascii="Soberana Sans" w:hAnsi="Soberana Sans"/>
                <w:szCs w:val="18"/>
              </w:rPr>
              <w:t>SAT, SAT Móvil o Portal GOB.MX.</w:t>
            </w:r>
          </w:p>
        </w:tc>
      </w:tr>
      <w:tr w:rsidR="001A34ED" w:rsidRPr="007E5615" w14:paraId="04E57ED8" w14:textId="77777777" w:rsidTr="00B97535">
        <w:trPr>
          <w:trHeight w:val="20"/>
        </w:trPr>
        <w:tc>
          <w:tcPr>
            <w:tcW w:w="8712" w:type="dxa"/>
            <w:tcBorders>
              <w:top w:val="single" w:sz="6" w:space="0" w:color="auto"/>
              <w:left w:val="single" w:sz="6" w:space="0" w:color="auto"/>
              <w:bottom w:val="single" w:sz="6" w:space="0" w:color="auto"/>
              <w:right w:val="single" w:sz="6" w:space="0" w:color="auto"/>
            </w:tcBorders>
          </w:tcPr>
          <w:p w14:paraId="1044A681" w14:textId="77777777" w:rsidR="001A34ED" w:rsidRPr="007E5615" w:rsidRDefault="001A34ED" w:rsidP="00B97535">
            <w:pPr>
              <w:pStyle w:val="Texto"/>
              <w:spacing w:after="92" w:line="218" w:lineRule="exact"/>
              <w:ind w:firstLine="0"/>
              <w:rPr>
                <w:rFonts w:ascii="Soberana Sans" w:hAnsi="Soberana Sans"/>
                <w:szCs w:val="18"/>
              </w:rPr>
            </w:pPr>
            <w:r w:rsidRPr="007E5615">
              <w:rPr>
                <w:rFonts w:ascii="Soberana Sans" w:hAnsi="Soberana Sans"/>
                <w:szCs w:val="18"/>
              </w:rPr>
              <w:t>¿Qué documento se obtiene?</w:t>
            </w:r>
          </w:p>
          <w:p w14:paraId="34B4531E" w14:textId="77777777" w:rsidR="001A34ED" w:rsidRPr="007E5615" w:rsidRDefault="001A34ED" w:rsidP="00B97535">
            <w:pPr>
              <w:pStyle w:val="Texto"/>
              <w:tabs>
                <w:tab w:val="left" w:pos="396"/>
              </w:tabs>
              <w:spacing w:after="92" w:line="218" w:lineRule="exact"/>
              <w:ind w:firstLine="0"/>
              <w:rPr>
                <w:rFonts w:ascii="Soberana Sans" w:hAnsi="Soberana Sans"/>
                <w:szCs w:val="18"/>
              </w:rPr>
            </w:pPr>
            <w:r w:rsidRPr="007E5615">
              <w:rPr>
                <w:rFonts w:ascii="Soberana Sans" w:hAnsi="Soberana Sans"/>
                <w:szCs w:val="18"/>
              </w:rPr>
              <w:t>Acuse de recibo y posteriormente, la respuesta electrónica a su solicitud de aclaración.</w:t>
            </w:r>
          </w:p>
        </w:tc>
      </w:tr>
      <w:tr w:rsidR="005F561F" w:rsidRPr="007E5615" w14:paraId="55F212D1" w14:textId="77777777" w:rsidTr="00B97535">
        <w:trPr>
          <w:trHeight w:val="20"/>
        </w:trPr>
        <w:tc>
          <w:tcPr>
            <w:tcW w:w="8712" w:type="dxa"/>
            <w:tcBorders>
              <w:top w:val="single" w:sz="6" w:space="0" w:color="auto"/>
              <w:left w:val="single" w:sz="6" w:space="0" w:color="auto"/>
              <w:bottom w:val="single" w:sz="6" w:space="0" w:color="auto"/>
              <w:right w:val="single" w:sz="6" w:space="0" w:color="auto"/>
            </w:tcBorders>
          </w:tcPr>
          <w:p w14:paraId="3B44BE18" w14:textId="410D6B89" w:rsidR="005F561F" w:rsidRPr="007E5615" w:rsidRDefault="005F561F" w:rsidP="005F561F">
            <w:pPr>
              <w:pStyle w:val="Texto"/>
              <w:spacing w:after="92" w:line="218" w:lineRule="exact"/>
              <w:ind w:firstLine="0"/>
              <w:rPr>
                <w:rFonts w:ascii="Soberana Sans" w:hAnsi="Soberana Sans"/>
                <w:szCs w:val="18"/>
              </w:rPr>
            </w:pPr>
            <w:r w:rsidRPr="007E5615">
              <w:rPr>
                <w:rFonts w:ascii="Soberana Sans" w:hAnsi="Soberana Sans"/>
                <w:szCs w:val="18"/>
              </w:rPr>
              <w:t>¿Cuándo se presenta?</w:t>
            </w:r>
          </w:p>
          <w:p w14:paraId="042D390B" w14:textId="32C820D2" w:rsidR="005F561F" w:rsidRPr="007E5615" w:rsidRDefault="005F561F" w:rsidP="00014019">
            <w:pPr>
              <w:pStyle w:val="Texto"/>
              <w:spacing w:after="92" w:line="218" w:lineRule="exact"/>
              <w:ind w:firstLine="0"/>
              <w:rPr>
                <w:rFonts w:ascii="Soberana Sans" w:hAnsi="Soberana Sans"/>
                <w:szCs w:val="18"/>
              </w:rPr>
            </w:pPr>
            <w:r w:rsidRPr="007E5615">
              <w:rPr>
                <w:rFonts w:ascii="Soberana Sans" w:hAnsi="Soberana Sans"/>
                <w:szCs w:val="18"/>
              </w:rPr>
              <w:t>Cuando se presente una problemática en la funcionalidad del aplicativo.</w:t>
            </w:r>
          </w:p>
        </w:tc>
      </w:tr>
      <w:tr w:rsidR="005F561F" w:rsidRPr="007E5615" w14:paraId="317F3714" w14:textId="77777777" w:rsidTr="00B97535">
        <w:trPr>
          <w:trHeight w:val="20"/>
        </w:trPr>
        <w:tc>
          <w:tcPr>
            <w:tcW w:w="8712" w:type="dxa"/>
            <w:tcBorders>
              <w:top w:val="single" w:sz="6" w:space="0" w:color="auto"/>
              <w:left w:val="single" w:sz="6" w:space="0" w:color="auto"/>
              <w:bottom w:val="single" w:sz="6" w:space="0" w:color="auto"/>
              <w:right w:val="single" w:sz="6" w:space="0" w:color="auto"/>
            </w:tcBorders>
          </w:tcPr>
          <w:p w14:paraId="7870CFD5" w14:textId="77777777" w:rsidR="005F561F" w:rsidRPr="007E5615" w:rsidRDefault="005F561F" w:rsidP="005F561F">
            <w:pPr>
              <w:pStyle w:val="Texto"/>
              <w:spacing w:after="92" w:line="218" w:lineRule="exact"/>
              <w:ind w:firstLine="0"/>
              <w:rPr>
                <w:rFonts w:ascii="Soberana Sans" w:hAnsi="Soberana Sans"/>
                <w:szCs w:val="18"/>
              </w:rPr>
            </w:pPr>
            <w:r w:rsidRPr="007E5615">
              <w:rPr>
                <w:rFonts w:ascii="Soberana Sans" w:hAnsi="Soberana Sans"/>
                <w:szCs w:val="18"/>
              </w:rPr>
              <w:t>Requisitos:</w:t>
            </w:r>
          </w:p>
          <w:p w14:paraId="1AE208DB" w14:textId="77777777" w:rsidR="005F561F" w:rsidRPr="007E5615" w:rsidRDefault="005F561F" w:rsidP="005F561F">
            <w:pPr>
              <w:pStyle w:val="Texto"/>
              <w:spacing w:after="92" w:line="218" w:lineRule="exact"/>
              <w:ind w:firstLine="0"/>
              <w:rPr>
                <w:rFonts w:ascii="Soberana Sans" w:hAnsi="Soberana Sans"/>
                <w:szCs w:val="18"/>
              </w:rPr>
            </w:pPr>
            <w:r w:rsidRPr="007E5615">
              <w:rPr>
                <w:rFonts w:ascii="Soberana Sans" w:hAnsi="Soberana Sans"/>
                <w:szCs w:val="18"/>
              </w:rPr>
              <w:t>Portal del SAT:</w:t>
            </w:r>
          </w:p>
          <w:p w14:paraId="6C7A7161" w14:textId="77777777" w:rsidR="005F561F" w:rsidRPr="007E5615" w:rsidRDefault="005F561F" w:rsidP="003063B2">
            <w:pPr>
              <w:pStyle w:val="Texto"/>
              <w:numPr>
                <w:ilvl w:val="0"/>
                <w:numId w:val="7"/>
              </w:numPr>
              <w:tabs>
                <w:tab w:val="left" w:pos="396"/>
              </w:tabs>
              <w:spacing w:after="92" w:line="218" w:lineRule="exact"/>
              <w:ind w:left="396"/>
              <w:rPr>
                <w:rFonts w:ascii="Soberana Sans" w:hAnsi="Soberana Sans"/>
                <w:szCs w:val="18"/>
              </w:rPr>
            </w:pPr>
            <w:r w:rsidRPr="007E5615">
              <w:rPr>
                <w:rFonts w:ascii="Soberana Sans" w:hAnsi="Soberana Sans"/>
                <w:szCs w:val="18"/>
              </w:rPr>
              <w:t>Ingresar un caso de aclaración.</w:t>
            </w:r>
          </w:p>
          <w:p w14:paraId="305C7C71" w14:textId="77777777" w:rsidR="005F561F" w:rsidRPr="007E5615" w:rsidRDefault="005F561F" w:rsidP="003063B2">
            <w:pPr>
              <w:pStyle w:val="Texto"/>
              <w:numPr>
                <w:ilvl w:val="0"/>
                <w:numId w:val="7"/>
              </w:numPr>
              <w:tabs>
                <w:tab w:val="left" w:pos="396"/>
              </w:tabs>
              <w:spacing w:after="92" w:line="218" w:lineRule="exact"/>
              <w:ind w:left="396"/>
              <w:rPr>
                <w:rFonts w:ascii="Soberana Sans" w:hAnsi="Soberana Sans"/>
                <w:szCs w:val="18"/>
              </w:rPr>
            </w:pPr>
            <w:r w:rsidRPr="007E5615">
              <w:rPr>
                <w:rFonts w:ascii="Soberana Sans" w:hAnsi="Soberana Sans"/>
                <w:szCs w:val="18"/>
              </w:rPr>
              <w:t>Adjuntar la información que sirva de respaldo para sustentar la aclaración y/o los elementos para robustecer la misma.</w:t>
            </w:r>
          </w:p>
          <w:p w14:paraId="671ECB99" w14:textId="77777777" w:rsidR="005F561F" w:rsidRPr="007E5615" w:rsidRDefault="005F561F" w:rsidP="005F561F">
            <w:pPr>
              <w:pStyle w:val="Texto"/>
              <w:spacing w:after="92" w:line="218" w:lineRule="exact"/>
              <w:ind w:firstLine="0"/>
              <w:rPr>
                <w:rFonts w:ascii="Soberana Sans" w:hAnsi="Soberana Sans"/>
                <w:szCs w:val="18"/>
              </w:rPr>
            </w:pPr>
            <w:r w:rsidRPr="007E5615">
              <w:rPr>
                <w:rFonts w:ascii="Soberana Sans" w:hAnsi="Soberana Sans"/>
                <w:szCs w:val="18"/>
              </w:rPr>
              <w:t>En una ADSC:</w:t>
            </w:r>
          </w:p>
          <w:p w14:paraId="1412D4ED" w14:textId="2375908A" w:rsidR="005F561F" w:rsidRPr="007E5615" w:rsidRDefault="005F561F" w:rsidP="003063B2">
            <w:pPr>
              <w:pStyle w:val="Texto"/>
              <w:numPr>
                <w:ilvl w:val="0"/>
                <w:numId w:val="8"/>
              </w:numPr>
              <w:spacing w:after="92" w:line="218" w:lineRule="exact"/>
              <w:ind w:left="346" w:hanging="283"/>
              <w:rPr>
                <w:rFonts w:ascii="Soberana Sans" w:hAnsi="Soberana Sans"/>
                <w:szCs w:val="18"/>
              </w:rPr>
            </w:pPr>
            <w:r w:rsidRPr="007E5615">
              <w:rPr>
                <w:rFonts w:ascii="Soberana Sans" w:hAnsi="Soberana Sans"/>
                <w:szCs w:val="18"/>
              </w:rPr>
              <w:t>El asesor fiscal levantará el caso de aclaración o instruirá al contribuyente para que lo realice desde mi @</w:t>
            </w:r>
            <w:proofErr w:type="spellStart"/>
            <w:r w:rsidRPr="007E5615">
              <w:rPr>
                <w:rFonts w:ascii="Soberana Sans" w:hAnsi="Soberana Sans"/>
                <w:szCs w:val="18"/>
              </w:rPr>
              <w:t>spacio</w:t>
            </w:r>
            <w:proofErr w:type="spellEnd"/>
            <w:r w:rsidRPr="007E5615">
              <w:rPr>
                <w:rFonts w:ascii="Soberana Sans" w:hAnsi="Soberana Sans"/>
                <w:szCs w:val="18"/>
              </w:rPr>
              <w:t>.</w:t>
            </w:r>
          </w:p>
        </w:tc>
      </w:tr>
      <w:tr w:rsidR="005F561F" w:rsidRPr="007E5615" w14:paraId="70BF8715" w14:textId="77777777" w:rsidTr="00B97535">
        <w:trPr>
          <w:trHeight w:val="20"/>
        </w:trPr>
        <w:tc>
          <w:tcPr>
            <w:tcW w:w="8712" w:type="dxa"/>
            <w:tcBorders>
              <w:top w:val="single" w:sz="6" w:space="0" w:color="auto"/>
              <w:left w:val="single" w:sz="6" w:space="0" w:color="auto"/>
              <w:bottom w:val="single" w:sz="6" w:space="0" w:color="auto"/>
              <w:right w:val="single" w:sz="6" w:space="0" w:color="auto"/>
            </w:tcBorders>
          </w:tcPr>
          <w:p w14:paraId="7EAE13C1" w14:textId="77777777" w:rsidR="005F561F" w:rsidRPr="007E5615" w:rsidRDefault="005F561F" w:rsidP="005F561F">
            <w:pPr>
              <w:pStyle w:val="Texto"/>
              <w:spacing w:after="92" w:line="218" w:lineRule="exact"/>
              <w:ind w:firstLine="0"/>
              <w:rPr>
                <w:rFonts w:ascii="Soberana Sans" w:hAnsi="Soberana Sans"/>
                <w:szCs w:val="18"/>
              </w:rPr>
            </w:pPr>
            <w:r w:rsidRPr="007E5615">
              <w:rPr>
                <w:rFonts w:ascii="Soberana Sans" w:hAnsi="Soberana Sans"/>
                <w:szCs w:val="18"/>
              </w:rPr>
              <w:t>Condiciones:</w:t>
            </w:r>
          </w:p>
          <w:p w14:paraId="7F0EAAE8" w14:textId="7738DF4D" w:rsidR="005F561F" w:rsidRPr="007E5615" w:rsidRDefault="005F561F" w:rsidP="005F561F">
            <w:pPr>
              <w:pStyle w:val="Texto"/>
              <w:spacing w:after="92" w:line="218" w:lineRule="exact"/>
              <w:ind w:firstLine="0"/>
              <w:rPr>
                <w:rFonts w:ascii="Soberana Sans" w:hAnsi="Soberana Sans"/>
                <w:szCs w:val="18"/>
              </w:rPr>
            </w:pPr>
            <w:r w:rsidRPr="007E5615">
              <w:rPr>
                <w:rFonts w:ascii="Soberana Sans" w:hAnsi="Soberana Sans"/>
                <w:szCs w:val="18"/>
              </w:rPr>
              <w:t>Contar con Contraseña.</w:t>
            </w:r>
          </w:p>
        </w:tc>
      </w:tr>
      <w:tr w:rsidR="005F561F" w:rsidRPr="007E5615" w14:paraId="051F0E64" w14:textId="77777777" w:rsidTr="00B97535">
        <w:trPr>
          <w:trHeight w:val="20"/>
        </w:trPr>
        <w:tc>
          <w:tcPr>
            <w:tcW w:w="8712" w:type="dxa"/>
            <w:tcBorders>
              <w:top w:val="single" w:sz="6" w:space="0" w:color="auto"/>
              <w:left w:val="single" w:sz="6" w:space="0" w:color="auto"/>
              <w:bottom w:val="single" w:sz="6" w:space="0" w:color="auto"/>
              <w:right w:val="single" w:sz="6" w:space="0" w:color="auto"/>
            </w:tcBorders>
          </w:tcPr>
          <w:p w14:paraId="1377BFF6" w14:textId="77777777" w:rsidR="005F561F" w:rsidRPr="007E5615" w:rsidRDefault="005F561F" w:rsidP="005F561F">
            <w:pPr>
              <w:pStyle w:val="Texto"/>
              <w:spacing w:after="92" w:line="218" w:lineRule="exact"/>
              <w:ind w:firstLine="0"/>
              <w:rPr>
                <w:rFonts w:ascii="Soberana Sans" w:hAnsi="Soberana Sans"/>
                <w:szCs w:val="18"/>
              </w:rPr>
            </w:pPr>
            <w:r w:rsidRPr="007E5615">
              <w:rPr>
                <w:rFonts w:ascii="Soberana Sans" w:hAnsi="Soberana Sans"/>
                <w:szCs w:val="18"/>
              </w:rPr>
              <w:t>Información adicional:</w:t>
            </w:r>
          </w:p>
          <w:p w14:paraId="0FE952ED" w14:textId="740C0B98" w:rsidR="005F561F" w:rsidRPr="007E5615" w:rsidRDefault="005F561F" w:rsidP="005F561F">
            <w:pPr>
              <w:pStyle w:val="Texto"/>
              <w:spacing w:after="92" w:line="218" w:lineRule="exact"/>
              <w:ind w:firstLine="0"/>
              <w:rPr>
                <w:rFonts w:ascii="Soberana Sans" w:hAnsi="Soberana Sans"/>
                <w:szCs w:val="18"/>
              </w:rPr>
            </w:pPr>
            <w:r w:rsidRPr="007E5615">
              <w:rPr>
                <w:rFonts w:ascii="Soberana Sans" w:hAnsi="Soberana Sans"/>
                <w:szCs w:val="18"/>
              </w:rPr>
              <w:lastRenderedPageBreak/>
              <w:t>No aplica.</w:t>
            </w:r>
          </w:p>
        </w:tc>
      </w:tr>
      <w:tr w:rsidR="005F561F" w:rsidRPr="007E5615" w14:paraId="2173EEF8" w14:textId="77777777" w:rsidTr="00B97535">
        <w:trPr>
          <w:trHeight w:val="20"/>
        </w:trPr>
        <w:tc>
          <w:tcPr>
            <w:tcW w:w="8712" w:type="dxa"/>
            <w:tcBorders>
              <w:top w:val="single" w:sz="6" w:space="0" w:color="auto"/>
              <w:left w:val="single" w:sz="6" w:space="0" w:color="auto"/>
              <w:bottom w:val="single" w:sz="6" w:space="0" w:color="auto"/>
              <w:right w:val="single" w:sz="6" w:space="0" w:color="auto"/>
            </w:tcBorders>
          </w:tcPr>
          <w:p w14:paraId="77A3640D" w14:textId="77777777" w:rsidR="005F561F" w:rsidRPr="007E5615" w:rsidRDefault="005F561F" w:rsidP="005F561F">
            <w:pPr>
              <w:pStyle w:val="Texto"/>
              <w:spacing w:after="92" w:line="218" w:lineRule="exact"/>
              <w:ind w:firstLine="0"/>
              <w:rPr>
                <w:rFonts w:ascii="Soberana Sans" w:hAnsi="Soberana Sans"/>
                <w:szCs w:val="18"/>
              </w:rPr>
            </w:pPr>
            <w:r w:rsidRPr="007E5615">
              <w:rPr>
                <w:rFonts w:ascii="Soberana Sans" w:hAnsi="Soberana Sans"/>
                <w:szCs w:val="18"/>
              </w:rPr>
              <w:lastRenderedPageBreak/>
              <w:t>Disposiciones jurídicas aplicables</w:t>
            </w:r>
          </w:p>
          <w:p w14:paraId="799698E1" w14:textId="6F6B5A56" w:rsidR="005F561F" w:rsidRPr="007E5615" w:rsidRDefault="00295B73" w:rsidP="005F561F">
            <w:pPr>
              <w:pStyle w:val="Texto"/>
              <w:spacing w:after="92" w:line="218" w:lineRule="exact"/>
              <w:ind w:firstLine="0"/>
              <w:rPr>
                <w:rFonts w:ascii="Soberana Sans" w:hAnsi="Soberana Sans"/>
                <w:szCs w:val="18"/>
              </w:rPr>
            </w:pPr>
            <w:r w:rsidRPr="007E5615">
              <w:rPr>
                <w:rFonts w:ascii="Soberana Sans" w:hAnsi="Soberana Sans"/>
                <w:szCs w:val="18"/>
              </w:rPr>
              <w:t>Arts.</w:t>
            </w:r>
            <w:r w:rsidR="005F561F" w:rsidRPr="007E5615">
              <w:rPr>
                <w:rFonts w:ascii="Soberana Sans" w:hAnsi="Soberana Sans"/>
                <w:szCs w:val="18"/>
              </w:rPr>
              <w:t xml:space="preserve"> 27 LISR, 5, 32 LIVA, Décimo Noveno Transitorio LIF, Reglas 3.3.1.44, 3.3.1.45., 3.3.1.49., 3.3.1.50.</w:t>
            </w:r>
            <w:r w:rsidR="00CE4DC2">
              <w:rPr>
                <w:rFonts w:ascii="Soberana Sans" w:hAnsi="Soberana Sans"/>
                <w:szCs w:val="18"/>
              </w:rPr>
              <w:t>, 3.3.1.51.</w:t>
            </w:r>
            <w:r w:rsidR="005F561F" w:rsidRPr="007E5615">
              <w:rPr>
                <w:rFonts w:ascii="Soberana Sans" w:hAnsi="Soberana Sans"/>
                <w:szCs w:val="18"/>
              </w:rPr>
              <w:t xml:space="preserve"> RMF</w:t>
            </w:r>
            <w:bookmarkStart w:id="0" w:name="_GoBack"/>
            <w:bookmarkEnd w:id="0"/>
          </w:p>
        </w:tc>
      </w:tr>
    </w:tbl>
    <w:p w14:paraId="4F88A135" w14:textId="77777777" w:rsidR="005F561F" w:rsidRPr="005F561F" w:rsidRDefault="005F561F" w:rsidP="00EB703B">
      <w:pPr>
        <w:ind w:right="-427"/>
        <w:jc w:val="center"/>
        <w:rPr>
          <w:rFonts w:ascii="Soberana Sans" w:hAnsi="Soberana Sans"/>
          <w:sz w:val="18"/>
          <w:szCs w:val="18"/>
        </w:rPr>
      </w:pPr>
    </w:p>
    <w:p w14:paraId="1FFD834F" w14:textId="34628F44" w:rsidR="008630C1" w:rsidRPr="005F561F" w:rsidRDefault="00DE10FC" w:rsidP="00C53637">
      <w:pPr>
        <w:ind w:right="-427"/>
        <w:rPr>
          <w:rFonts w:ascii="Soberana Sans" w:hAnsi="Soberana Sans"/>
          <w:sz w:val="18"/>
          <w:szCs w:val="18"/>
        </w:rPr>
      </w:pPr>
      <w:r w:rsidRPr="005F561F">
        <w:rPr>
          <w:rFonts w:ascii="Soberana Sans" w:hAnsi="Soberana Sans"/>
          <w:sz w:val="18"/>
          <w:szCs w:val="18"/>
        </w:rPr>
        <w:t>……………………………………………………………………………………………........</w:t>
      </w:r>
      <w:r w:rsidR="001815BB" w:rsidRPr="005F561F">
        <w:rPr>
          <w:rFonts w:ascii="Soberana Sans" w:hAnsi="Soberana Sans"/>
          <w:sz w:val="18"/>
          <w:szCs w:val="18"/>
        </w:rPr>
        <w:t>................................................................</w:t>
      </w:r>
      <w:r w:rsidR="000336B3" w:rsidRPr="005F561F">
        <w:rPr>
          <w:rFonts w:ascii="Soberana Sans" w:hAnsi="Soberana Sans"/>
          <w:sz w:val="18"/>
          <w:szCs w:val="18"/>
        </w:rPr>
        <w:t>......................</w:t>
      </w:r>
    </w:p>
    <w:p w14:paraId="5BA32512" w14:textId="77777777" w:rsidR="001815BB" w:rsidRPr="005F561F" w:rsidRDefault="001815BB" w:rsidP="00C53637">
      <w:pPr>
        <w:ind w:right="-427"/>
        <w:rPr>
          <w:rFonts w:ascii="Soberana Sans" w:hAnsi="Soberana Sans"/>
          <w:sz w:val="18"/>
          <w:szCs w:val="18"/>
        </w:rPr>
      </w:pPr>
    </w:p>
    <w:p w14:paraId="1CD2064C" w14:textId="77777777" w:rsidR="00355908" w:rsidRPr="005F561F" w:rsidRDefault="00355908" w:rsidP="00FD2E6B">
      <w:pPr>
        <w:ind w:firstLine="4395"/>
        <w:rPr>
          <w:rFonts w:ascii="Soberana Sans" w:hAnsi="Soberana Sans" w:cs="Arial"/>
          <w:sz w:val="18"/>
          <w:szCs w:val="18"/>
        </w:rPr>
      </w:pPr>
    </w:p>
    <w:p w14:paraId="40485485" w14:textId="77777777" w:rsidR="001815BB" w:rsidRPr="005F561F" w:rsidRDefault="001815BB" w:rsidP="00FD2E6B">
      <w:pPr>
        <w:ind w:firstLine="4395"/>
        <w:rPr>
          <w:rFonts w:ascii="Soberana Sans" w:hAnsi="Soberana Sans" w:cs="Arial"/>
          <w:sz w:val="18"/>
          <w:szCs w:val="18"/>
        </w:rPr>
      </w:pPr>
    </w:p>
    <w:p w14:paraId="31DF5406" w14:textId="77777777" w:rsidR="000336B3" w:rsidRPr="005F561F" w:rsidRDefault="000336B3" w:rsidP="00FD2E6B">
      <w:pPr>
        <w:ind w:firstLine="4395"/>
        <w:rPr>
          <w:rFonts w:ascii="Soberana Sans" w:hAnsi="Soberana Sans" w:cs="Arial"/>
          <w:sz w:val="18"/>
          <w:szCs w:val="18"/>
        </w:rPr>
      </w:pPr>
    </w:p>
    <w:p w14:paraId="5FA73E9F" w14:textId="77777777" w:rsidR="001815BB" w:rsidRPr="005F561F" w:rsidRDefault="001815BB" w:rsidP="00FD2E6B">
      <w:pPr>
        <w:ind w:firstLine="4395"/>
        <w:rPr>
          <w:rFonts w:ascii="Soberana Sans" w:hAnsi="Soberana Sans" w:cs="Arial"/>
          <w:sz w:val="18"/>
          <w:szCs w:val="18"/>
        </w:rPr>
      </w:pPr>
    </w:p>
    <w:p w14:paraId="2E1A4ECD" w14:textId="77777777" w:rsidR="00FD2E6B" w:rsidRPr="005F561F" w:rsidRDefault="00FD2E6B" w:rsidP="00FD2E6B">
      <w:pPr>
        <w:ind w:firstLine="4395"/>
        <w:rPr>
          <w:rFonts w:ascii="Soberana Sans" w:hAnsi="Soberana Sans" w:cs="Arial"/>
          <w:sz w:val="18"/>
          <w:szCs w:val="18"/>
        </w:rPr>
      </w:pPr>
      <w:r w:rsidRPr="005F561F">
        <w:rPr>
          <w:rFonts w:ascii="Soberana Sans" w:hAnsi="Soberana Sans" w:cs="Arial"/>
          <w:sz w:val="18"/>
          <w:szCs w:val="18"/>
        </w:rPr>
        <w:t>Atentamente.</w:t>
      </w:r>
    </w:p>
    <w:p w14:paraId="424DDDAC" w14:textId="77777777" w:rsidR="00FD2E6B" w:rsidRPr="005F561F" w:rsidRDefault="00FD2E6B" w:rsidP="00FD2E6B">
      <w:pPr>
        <w:ind w:left="4500" w:firstLine="4395"/>
        <w:rPr>
          <w:rFonts w:ascii="Soberana Sans" w:hAnsi="Soberana Sans" w:cs="Arial"/>
          <w:sz w:val="18"/>
          <w:szCs w:val="18"/>
        </w:rPr>
      </w:pPr>
    </w:p>
    <w:p w14:paraId="403DE919" w14:textId="77163668" w:rsidR="00FD2E6B" w:rsidRPr="005F561F" w:rsidRDefault="00FD2E6B" w:rsidP="00FD2E6B">
      <w:pPr>
        <w:ind w:firstLine="4395"/>
        <w:rPr>
          <w:rFonts w:ascii="Soberana Sans" w:hAnsi="Soberana Sans" w:cs="Arial"/>
          <w:sz w:val="18"/>
          <w:szCs w:val="18"/>
        </w:rPr>
      </w:pPr>
      <w:r w:rsidRPr="005F561F">
        <w:rPr>
          <w:rFonts w:ascii="Soberana Sans" w:hAnsi="Soberana Sans" w:cs="Arial"/>
          <w:sz w:val="18"/>
          <w:szCs w:val="18"/>
        </w:rPr>
        <w:t>Ciudad de México, …………………</w:t>
      </w:r>
      <w:proofErr w:type="gramStart"/>
      <w:r w:rsidRPr="005F561F">
        <w:rPr>
          <w:rFonts w:ascii="Soberana Sans" w:hAnsi="Soberana Sans" w:cs="Arial"/>
          <w:sz w:val="18"/>
          <w:szCs w:val="18"/>
        </w:rPr>
        <w:t>…….</w:t>
      </w:r>
      <w:proofErr w:type="gramEnd"/>
      <w:r w:rsidRPr="005F561F">
        <w:rPr>
          <w:rFonts w:ascii="Soberana Sans" w:hAnsi="Soberana Sans" w:cs="Arial"/>
          <w:sz w:val="18"/>
          <w:szCs w:val="18"/>
        </w:rPr>
        <w:t>. de 201</w:t>
      </w:r>
      <w:r w:rsidR="006D2A20" w:rsidRPr="005F561F">
        <w:rPr>
          <w:rFonts w:ascii="Soberana Sans" w:hAnsi="Soberana Sans" w:cs="Arial"/>
          <w:sz w:val="18"/>
          <w:szCs w:val="18"/>
        </w:rPr>
        <w:t>8</w:t>
      </w:r>
      <w:r w:rsidRPr="005F561F">
        <w:rPr>
          <w:rFonts w:ascii="Soberana Sans" w:hAnsi="Soberana Sans" w:cs="Arial"/>
          <w:sz w:val="18"/>
          <w:szCs w:val="18"/>
        </w:rPr>
        <w:t>.</w:t>
      </w:r>
    </w:p>
    <w:p w14:paraId="22244737" w14:textId="77777777" w:rsidR="00FD2E6B" w:rsidRPr="005F561F" w:rsidRDefault="00FD2E6B" w:rsidP="00FD2E6B">
      <w:pPr>
        <w:tabs>
          <w:tab w:val="left" w:pos="8931"/>
        </w:tabs>
        <w:ind w:firstLine="4395"/>
        <w:rPr>
          <w:rFonts w:ascii="Soberana Sans" w:hAnsi="Soberana Sans" w:cs="Arial"/>
          <w:sz w:val="18"/>
          <w:szCs w:val="18"/>
        </w:rPr>
      </w:pPr>
    </w:p>
    <w:p w14:paraId="64CCC85E" w14:textId="77777777" w:rsidR="00FD2E6B" w:rsidRPr="005F561F" w:rsidRDefault="00FD2E6B" w:rsidP="000336B3">
      <w:pPr>
        <w:ind w:firstLine="4395"/>
        <w:rPr>
          <w:rFonts w:ascii="Soberana Sans" w:hAnsi="Soberana Sans" w:cs="Arial"/>
          <w:sz w:val="18"/>
          <w:szCs w:val="18"/>
        </w:rPr>
      </w:pPr>
      <w:r w:rsidRPr="005F561F">
        <w:rPr>
          <w:rFonts w:ascii="Soberana Sans" w:hAnsi="Soberana Sans" w:cs="Arial"/>
          <w:sz w:val="18"/>
          <w:szCs w:val="18"/>
        </w:rPr>
        <w:t>El Jefe del Servicio de Administración Tributaria.</w:t>
      </w:r>
    </w:p>
    <w:p w14:paraId="1F2FB19E" w14:textId="77777777" w:rsidR="00FD2E6B" w:rsidRPr="005F561F" w:rsidRDefault="00FD2E6B" w:rsidP="00FD2E6B">
      <w:pPr>
        <w:ind w:left="4500" w:firstLine="4395"/>
        <w:rPr>
          <w:rFonts w:ascii="Soberana Sans" w:hAnsi="Soberana Sans" w:cs="Arial"/>
          <w:sz w:val="18"/>
          <w:szCs w:val="18"/>
        </w:rPr>
      </w:pPr>
    </w:p>
    <w:p w14:paraId="03BDAA5B" w14:textId="77777777" w:rsidR="00FD2E6B" w:rsidRPr="005F561F" w:rsidRDefault="00FD2E6B" w:rsidP="00FD2E6B">
      <w:pPr>
        <w:ind w:left="4500" w:firstLine="4395"/>
        <w:rPr>
          <w:rFonts w:ascii="Soberana Sans" w:hAnsi="Soberana Sans" w:cs="Arial"/>
          <w:sz w:val="18"/>
          <w:szCs w:val="18"/>
        </w:rPr>
      </w:pPr>
    </w:p>
    <w:p w14:paraId="1E3D2221" w14:textId="77777777" w:rsidR="00FD2E6B" w:rsidRPr="005F561F" w:rsidRDefault="00FD2E6B" w:rsidP="00FD2E6B">
      <w:pPr>
        <w:pStyle w:val="Texto"/>
        <w:spacing w:line="236" w:lineRule="exact"/>
        <w:ind w:firstLine="4395"/>
        <w:rPr>
          <w:rFonts w:ascii="Soberana Sans" w:hAnsi="Soberana Sans"/>
          <w:szCs w:val="18"/>
        </w:rPr>
      </w:pPr>
    </w:p>
    <w:p w14:paraId="2A5300E4" w14:textId="77777777" w:rsidR="00FD2E6B" w:rsidRPr="005F561F" w:rsidRDefault="00FD2E6B" w:rsidP="00FD2E6B">
      <w:pPr>
        <w:pStyle w:val="Texto"/>
        <w:spacing w:line="236" w:lineRule="exact"/>
        <w:ind w:firstLine="4395"/>
        <w:rPr>
          <w:rFonts w:ascii="Soberana Sans" w:hAnsi="Soberana Sans"/>
          <w:szCs w:val="18"/>
        </w:rPr>
      </w:pPr>
    </w:p>
    <w:p w14:paraId="4D55E772" w14:textId="77777777" w:rsidR="00FD2E6B" w:rsidRPr="001A34ED" w:rsidRDefault="00FD2E6B" w:rsidP="00C53637">
      <w:pPr>
        <w:pStyle w:val="Texto"/>
        <w:spacing w:after="79" w:line="244" w:lineRule="exact"/>
        <w:ind w:left="3828" w:right="-1" w:firstLine="567"/>
        <w:rPr>
          <w:rFonts w:ascii="Soberana Sans" w:hAnsi="Soberana Sans"/>
          <w:szCs w:val="18"/>
        </w:rPr>
      </w:pPr>
      <w:r w:rsidRPr="005F561F">
        <w:rPr>
          <w:rFonts w:ascii="Soberana Sans" w:hAnsi="Soberana Sans"/>
          <w:szCs w:val="18"/>
        </w:rPr>
        <w:t xml:space="preserve">Osvaldo Antonio </w:t>
      </w:r>
      <w:proofErr w:type="spellStart"/>
      <w:r w:rsidRPr="005F561F">
        <w:rPr>
          <w:rFonts w:ascii="Soberana Sans" w:hAnsi="Soberana Sans"/>
          <w:szCs w:val="18"/>
        </w:rPr>
        <w:t>Santín</w:t>
      </w:r>
      <w:proofErr w:type="spellEnd"/>
      <w:r w:rsidRPr="005F561F">
        <w:rPr>
          <w:rFonts w:ascii="Soberana Sans" w:hAnsi="Soberana Sans"/>
          <w:szCs w:val="18"/>
        </w:rPr>
        <w:t xml:space="preserve"> Quiroz.</w:t>
      </w:r>
    </w:p>
    <w:sectPr w:rsidR="00FD2E6B" w:rsidRPr="001A34E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66CF2" w14:textId="77777777" w:rsidR="002871F3" w:rsidRDefault="002871F3" w:rsidP="00FD2E6B">
      <w:r>
        <w:separator/>
      </w:r>
    </w:p>
  </w:endnote>
  <w:endnote w:type="continuationSeparator" w:id="0">
    <w:p w14:paraId="103D8E22" w14:textId="77777777" w:rsidR="002871F3" w:rsidRDefault="002871F3" w:rsidP="00F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544980"/>
      <w:docPartObj>
        <w:docPartGallery w:val="Page Numbers (Bottom of Page)"/>
        <w:docPartUnique/>
      </w:docPartObj>
    </w:sdtPr>
    <w:sdtEndPr>
      <w:rPr>
        <w:rFonts w:ascii="Soberana Sans" w:hAnsi="Soberana Sans"/>
        <w:sz w:val="18"/>
        <w:szCs w:val="18"/>
      </w:rPr>
    </w:sdtEndPr>
    <w:sdtContent>
      <w:p w14:paraId="781A5BF7" w14:textId="77777777" w:rsidR="009E6B0F" w:rsidRDefault="009E6B0F" w:rsidP="009E6B0F">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2C5839C2" w14:textId="77777777" w:rsidR="009E6B0F" w:rsidRDefault="009E6B0F">
        <w:pPr>
          <w:pStyle w:val="Piedepgina"/>
          <w:jc w:val="right"/>
        </w:pPr>
      </w:p>
      <w:p w14:paraId="12203AC9" w14:textId="20CCD49D" w:rsidR="009E6B0F" w:rsidRPr="009E6B0F" w:rsidRDefault="009E6B0F">
        <w:pPr>
          <w:pStyle w:val="Piedepgina"/>
          <w:jc w:val="right"/>
          <w:rPr>
            <w:rFonts w:ascii="Soberana Sans" w:hAnsi="Soberana Sans"/>
            <w:sz w:val="18"/>
            <w:szCs w:val="18"/>
          </w:rPr>
        </w:pPr>
        <w:r w:rsidRPr="009E6B0F">
          <w:rPr>
            <w:rFonts w:ascii="Soberana Sans" w:hAnsi="Soberana Sans"/>
            <w:sz w:val="18"/>
            <w:szCs w:val="18"/>
          </w:rPr>
          <w:fldChar w:fldCharType="begin"/>
        </w:r>
        <w:r w:rsidRPr="009E6B0F">
          <w:rPr>
            <w:rFonts w:ascii="Soberana Sans" w:hAnsi="Soberana Sans"/>
            <w:sz w:val="18"/>
            <w:szCs w:val="18"/>
          </w:rPr>
          <w:instrText>PAGE   \* MERGEFORMAT</w:instrText>
        </w:r>
        <w:r w:rsidRPr="009E6B0F">
          <w:rPr>
            <w:rFonts w:ascii="Soberana Sans" w:hAnsi="Soberana Sans"/>
            <w:sz w:val="18"/>
            <w:szCs w:val="18"/>
          </w:rPr>
          <w:fldChar w:fldCharType="separate"/>
        </w:r>
        <w:r w:rsidR="00CE4DC2">
          <w:rPr>
            <w:rFonts w:ascii="Soberana Sans" w:hAnsi="Soberana Sans"/>
            <w:noProof/>
            <w:sz w:val="18"/>
            <w:szCs w:val="18"/>
          </w:rPr>
          <w:t>6</w:t>
        </w:r>
        <w:r w:rsidRPr="009E6B0F">
          <w:rPr>
            <w:rFonts w:ascii="Soberana Sans" w:hAnsi="Soberana Sans"/>
            <w:sz w:val="18"/>
            <w:szCs w:val="18"/>
          </w:rPr>
          <w:fldChar w:fldCharType="end"/>
        </w:r>
      </w:p>
    </w:sdtContent>
  </w:sdt>
  <w:p w14:paraId="2664B7FD" w14:textId="77777777" w:rsidR="00FD2E6B" w:rsidRDefault="00FD2E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A79A" w14:textId="77777777" w:rsidR="002871F3" w:rsidRDefault="002871F3" w:rsidP="00FD2E6B">
      <w:r>
        <w:separator/>
      </w:r>
    </w:p>
  </w:footnote>
  <w:footnote w:type="continuationSeparator" w:id="0">
    <w:p w14:paraId="14FE0BBA" w14:textId="77777777" w:rsidR="002871F3" w:rsidRDefault="002871F3" w:rsidP="00FD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4424"/>
      <w:gridCol w:w="963"/>
      <w:gridCol w:w="4111"/>
    </w:tblGrid>
    <w:tr w:rsidR="006D2A20" w14:paraId="1706DC19" w14:textId="77777777" w:rsidTr="006D2A20">
      <w:tc>
        <w:tcPr>
          <w:tcW w:w="4424" w:type="dxa"/>
        </w:tcPr>
        <w:p w14:paraId="7B0922E5" w14:textId="53E316EC" w:rsidR="006D2A20" w:rsidRDefault="006D2A20" w:rsidP="006D2A20">
          <w:pPr>
            <w:pStyle w:val="Encabezado"/>
            <w:ind w:left="-284" w:right="-108" w:hanging="113"/>
            <w:jc w:val="both"/>
          </w:pPr>
          <w:r>
            <w:rPr>
              <w:noProof/>
              <w:lang w:val="es-MX" w:eastAsia="es-MX"/>
            </w:rPr>
            <w:drawing>
              <wp:inline distT="0" distB="0" distL="0" distR="0" wp14:anchorId="426E29B5" wp14:editId="79628707">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288CB79C" w14:textId="77777777" w:rsidR="006D2A20" w:rsidRDefault="006D2A20" w:rsidP="006D2A20">
          <w:pPr>
            <w:pStyle w:val="Encabezado"/>
            <w:ind w:right="-108"/>
          </w:pPr>
        </w:p>
      </w:tc>
      <w:tc>
        <w:tcPr>
          <w:tcW w:w="4111" w:type="dxa"/>
        </w:tcPr>
        <w:p w14:paraId="396C9E6F" w14:textId="48E2CDDC" w:rsidR="006D2A20" w:rsidRDefault="006D2A20" w:rsidP="006D2A20">
          <w:pPr>
            <w:pStyle w:val="Encabezado"/>
            <w:ind w:left="-273" w:right="-108"/>
            <w:jc w:val="right"/>
          </w:pPr>
          <w:r>
            <w:rPr>
              <w:noProof/>
              <w:lang w:val="es-MX" w:eastAsia="es-MX"/>
            </w:rPr>
            <w:drawing>
              <wp:inline distT="0" distB="0" distL="0" distR="0" wp14:anchorId="1742DC46" wp14:editId="09883195">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08857B91" w14:textId="4F51465E" w:rsidR="006D2A20" w:rsidRDefault="006D2A20" w:rsidP="00E87FBB">
    <w:pPr>
      <w:pStyle w:val="Encabezado"/>
      <w:tabs>
        <w:tab w:val="clear" w:pos="4419"/>
        <w:tab w:val="center" w:pos="6379"/>
      </w:tabs>
      <w:ind w:right="-2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8F0"/>
    <w:multiLevelType w:val="hybridMultilevel"/>
    <w:tmpl w:val="2C9E26D2"/>
    <w:lvl w:ilvl="0" w:tplc="3156FC9A">
      <w:start w:val="1"/>
      <w:numFmt w:val="decimal"/>
      <w:lvlText w:val="%1."/>
      <w:lvlJc w:val="left"/>
      <w:pPr>
        <w:ind w:left="702" w:hanging="360"/>
      </w:pPr>
      <w:rPr>
        <w:rFonts w:hint="default"/>
      </w:rPr>
    </w:lvl>
    <w:lvl w:ilvl="1" w:tplc="080A0019" w:tentative="1">
      <w:start w:val="1"/>
      <w:numFmt w:val="lowerLetter"/>
      <w:lvlText w:val="%2."/>
      <w:lvlJc w:val="left"/>
      <w:pPr>
        <w:ind w:left="1422" w:hanging="360"/>
      </w:pPr>
    </w:lvl>
    <w:lvl w:ilvl="2" w:tplc="080A001B" w:tentative="1">
      <w:start w:val="1"/>
      <w:numFmt w:val="lowerRoman"/>
      <w:lvlText w:val="%3."/>
      <w:lvlJc w:val="right"/>
      <w:pPr>
        <w:ind w:left="2142" w:hanging="180"/>
      </w:pPr>
    </w:lvl>
    <w:lvl w:ilvl="3" w:tplc="080A000F" w:tentative="1">
      <w:start w:val="1"/>
      <w:numFmt w:val="decimal"/>
      <w:lvlText w:val="%4."/>
      <w:lvlJc w:val="left"/>
      <w:pPr>
        <w:ind w:left="2862" w:hanging="360"/>
      </w:pPr>
    </w:lvl>
    <w:lvl w:ilvl="4" w:tplc="080A0019" w:tentative="1">
      <w:start w:val="1"/>
      <w:numFmt w:val="lowerLetter"/>
      <w:lvlText w:val="%5."/>
      <w:lvlJc w:val="left"/>
      <w:pPr>
        <w:ind w:left="3582" w:hanging="360"/>
      </w:pPr>
    </w:lvl>
    <w:lvl w:ilvl="5" w:tplc="080A001B" w:tentative="1">
      <w:start w:val="1"/>
      <w:numFmt w:val="lowerRoman"/>
      <w:lvlText w:val="%6."/>
      <w:lvlJc w:val="right"/>
      <w:pPr>
        <w:ind w:left="4302" w:hanging="180"/>
      </w:pPr>
    </w:lvl>
    <w:lvl w:ilvl="6" w:tplc="080A000F" w:tentative="1">
      <w:start w:val="1"/>
      <w:numFmt w:val="decimal"/>
      <w:lvlText w:val="%7."/>
      <w:lvlJc w:val="left"/>
      <w:pPr>
        <w:ind w:left="5022" w:hanging="360"/>
      </w:pPr>
    </w:lvl>
    <w:lvl w:ilvl="7" w:tplc="080A0019" w:tentative="1">
      <w:start w:val="1"/>
      <w:numFmt w:val="lowerLetter"/>
      <w:lvlText w:val="%8."/>
      <w:lvlJc w:val="left"/>
      <w:pPr>
        <w:ind w:left="5742" w:hanging="360"/>
      </w:pPr>
    </w:lvl>
    <w:lvl w:ilvl="8" w:tplc="080A001B" w:tentative="1">
      <w:start w:val="1"/>
      <w:numFmt w:val="lowerRoman"/>
      <w:lvlText w:val="%9."/>
      <w:lvlJc w:val="right"/>
      <w:pPr>
        <w:ind w:left="6462" w:hanging="180"/>
      </w:pPr>
    </w:lvl>
  </w:abstractNum>
  <w:abstractNum w:abstractNumId="1" w15:restartNumberingAfterBreak="0">
    <w:nsid w:val="225D069E"/>
    <w:multiLevelType w:val="hybridMultilevel"/>
    <w:tmpl w:val="A21223BA"/>
    <w:lvl w:ilvl="0" w:tplc="C9A69BB2">
      <w:start w:val="1"/>
      <w:numFmt w:val="lowerLetter"/>
      <w:lvlText w:val="%1)"/>
      <w:lvlJc w:val="left"/>
      <w:pPr>
        <w:ind w:left="4179" w:hanging="360"/>
      </w:pPr>
    </w:lvl>
    <w:lvl w:ilvl="1" w:tplc="080A001B">
      <w:start w:val="1"/>
      <w:numFmt w:val="lowerRoman"/>
      <w:lvlText w:val="%2."/>
      <w:lvlJc w:val="right"/>
      <w:pPr>
        <w:ind w:left="4899" w:hanging="360"/>
      </w:pPr>
    </w:lvl>
    <w:lvl w:ilvl="2" w:tplc="080A000F">
      <w:start w:val="1"/>
      <w:numFmt w:val="decimal"/>
      <w:lvlText w:val="%3."/>
      <w:lvlJc w:val="left"/>
      <w:pPr>
        <w:ind w:left="5619" w:hanging="180"/>
      </w:pPr>
    </w:lvl>
    <w:lvl w:ilvl="3" w:tplc="080A0017">
      <w:start w:val="1"/>
      <w:numFmt w:val="lowerLetter"/>
      <w:lvlText w:val="%4)"/>
      <w:lvlJc w:val="left"/>
      <w:pPr>
        <w:ind w:left="6339" w:hanging="360"/>
      </w:pPr>
    </w:lvl>
    <w:lvl w:ilvl="4" w:tplc="080A0019">
      <w:start w:val="1"/>
      <w:numFmt w:val="lowerLetter"/>
      <w:lvlText w:val="%5."/>
      <w:lvlJc w:val="left"/>
      <w:pPr>
        <w:ind w:left="7059" w:hanging="360"/>
      </w:pPr>
    </w:lvl>
    <w:lvl w:ilvl="5" w:tplc="080A001B">
      <w:start w:val="1"/>
      <w:numFmt w:val="lowerRoman"/>
      <w:lvlText w:val="%6."/>
      <w:lvlJc w:val="right"/>
      <w:pPr>
        <w:ind w:left="7779" w:hanging="180"/>
      </w:pPr>
    </w:lvl>
    <w:lvl w:ilvl="6" w:tplc="080A000F">
      <w:start w:val="1"/>
      <w:numFmt w:val="decimal"/>
      <w:lvlText w:val="%7."/>
      <w:lvlJc w:val="left"/>
      <w:pPr>
        <w:ind w:left="8499" w:hanging="360"/>
      </w:pPr>
    </w:lvl>
    <w:lvl w:ilvl="7" w:tplc="080A0019">
      <w:start w:val="1"/>
      <w:numFmt w:val="lowerLetter"/>
      <w:lvlText w:val="%8."/>
      <w:lvlJc w:val="left"/>
      <w:pPr>
        <w:ind w:left="9219" w:hanging="360"/>
      </w:pPr>
    </w:lvl>
    <w:lvl w:ilvl="8" w:tplc="080A001B">
      <w:start w:val="1"/>
      <w:numFmt w:val="lowerRoman"/>
      <w:lvlText w:val="%9."/>
      <w:lvlJc w:val="right"/>
      <w:pPr>
        <w:ind w:left="9939" w:hanging="180"/>
      </w:pPr>
    </w:lvl>
  </w:abstractNum>
  <w:abstractNum w:abstractNumId="2" w15:restartNumberingAfterBreak="0">
    <w:nsid w:val="25601E5C"/>
    <w:multiLevelType w:val="hybridMultilevel"/>
    <w:tmpl w:val="BEB83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9A2E75"/>
    <w:multiLevelType w:val="hybridMultilevel"/>
    <w:tmpl w:val="3EB86B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46B19CF"/>
    <w:multiLevelType w:val="hybridMultilevel"/>
    <w:tmpl w:val="797C2CDC"/>
    <w:lvl w:ilvl="0" w:tplc="080A0001">
      <w:start w:val="1"/>
      <w:numFmt w:val="bullet"/>
      <w:lvlText w:val=""/>
      <w:lvlJc w:val="left"/>
      <w:pPr>
        <w:ind w:left="720" w:hanging="360"/>
      </w:pPr>
      <w:rPr>
        <w:rFonts w:ascii="Symbol" w:hAnsi="Symbol" w:hint="default"/>
      </w:rPr>
    </w:lvl>
    <w:lvl w:ilvl="1" w:tplc="D8DE38AA">
      <w:numFmt w:val="bullet"/>
      <w:lvlText w:val="·"/>
      <w:lvlJc w:val="left"/>
      <w:pPr>
        <w:ind w:left="1515" w:hanging="435"/>
      </w:pPr>
      <w:rPr>
        <w:rFonts w:ascii="Arial" w:eastAsia="Times New Roman" w:hAnsi="Arial"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4B8F7DE0"/>
    <w:multiLevelType w:val="hybridMultilevel"/>
    <w:tmpl w:val="AF5AB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FD6B33"/>
    <w:multiLevelType w:val="hybridMultilevel"/>
    <w:tmpl w:val="B29EC7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D763792"/>
    <w:multiLevelType w:val="hybridMultilevel"/>
    <w:tmpl w:val="EDF2F1C2"/>
    <w:lvl w:ilvl="0" w:tplc="C9A69BB2">
      <w:start w:val="1"/>
      <w:numFmt w:val="lowerLetter"/>
      <w:lvlText w:val="%1)"/>
      <w:lvlJc w:val="left"/>
      <w:pPr>
        <w:ind w:left="4179" w:hanging="360"/>
      </w:pPr>
    </w:lvl>
    <w:lvl w:ilvl="1" w:tplc="080A0013">
      <w:start w:val="1"/>
      <w:numFmt w:val="upperRoman"/>
      <w:lvlText w:val="%2."/>
      <w:lvlJc w:val="right"/>
      <w:pPr>
        <w:ind w:left="4899" w:hanging="360"/>
      </w:pPr>
    </w:lvl>
    <w:lvl w:ilvl="2" w:tplc="080A000F">
      <w:start w:val="1"/>
      <w:numFmt w:val="decimal"/>
      <w:lvlText w:val="%3."/>
      <w:lvlJc w:val="left"/>
      <w:pPr>
        <w:ind w:left="3158" w:hanging="180"/>
      </w:pPr>
    </w:lvl>
    <w:lvl w:ilvl="3" w:tplc="080A000F">
      <w:start w:val="1"/>
      <w:numFmt w:val="decimal"/>
      <w:lvlText w:val="%4."/>
      <w:lvlJc w:val="left"/>
      <w:pPr>
        <w:ind w:left="6339" w:hanging="360"/>
      </w:pPr>
    </w:lvl>
    <w:lvl w:ilvl="4" w:tplc="080A0019">
      <w:start w:val="1"/>
      <w:numFmt w:val="lowerLetter"/>
      <w:lvlText w:val="%5."/>
      <w:lvlJc w:val="left"/>
      <w:pPr>
        <w:ind w:left="7059" w:hanging="360"/>
      </w:pPr>
    </w:lvl>
    <w:lvl w:ilvl="5" w:tplc="080A001B">
      <w:start w:val="1"/>
      <w:numFmt w:val="lowerRoman"/>
      <w:lvlText w:val="%6."/>
      <w:lvlJc w:val="right"/>
      <w:pPr>
        <w:ind w:left="7779" w:hanging="180"/>
      </w:pPr>
    </w:lvl>
    <w:lvl w:ilvl="6" w:tplc="080A000F">
      <w:start w:val="1"/>
      <w:numFmt w:val="decimal"/>
      <w:lvlText w:val="%7."/>
      <w:lvlJc w:val="left"/>
      <w:pPr>
        <w:ind w:left="8499" w:hanging="360"/>
      </w:pPr>
    </w:lvl>
    <w:lvl w:ilvl="7" w:tplc="080A0019">
      <w:start w:val="1"/>
      <w:numFmt w:val="lowerLetter"/>
      <w:lvlText w:val="%8."/>
      <w:lvlJc w:val="left"/>
      <w:pPr>
        <w:ind w:left="9219" w:hanging="360"/>
      </w:pPr>
    </w:lvl>
    <w:lvl w:ilvl="8" w:tplc="080A001B">
      <w:start w:val="1"/>
      <w:numFmt w:val="lowerRoman"/>
      <w:lvlText w:val="%9."/>
      <w:lvlJc w:val="right"/>
      <w:pPr>
        <w:ind w:left="9939" w:hanging="180"/>
      </w:pPr>
    </w:lvl>
  </w:abstractNum>
  <w:abstractNum w:abstractNumId="8" w15:restartNumberingAfterBreak="0">
    <w:nsid w:val="5DC77702"/>
    <w:multiLevelType w:val="hybridMultilevel"/>
    <w:tmpl w:val="A5343B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1D5DA2"/>
    <w:multiLevelType w:val="hybridMultilevel"/>
    <w:tmpl w:val="AC026B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77A94FD0"/>
    <w:multiLevelType w:val="hybridMultilevel"/>
    <w:tmpl w:val="3816F3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2"/>
  </w:num>
  <w:num w:numId="9">
    <w:abstractNumId w:val="6"/>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1"/>
    <w:rsid w:val="00001B44"/>
    <w:rsid w:val="00007361"/>
    <w:rsid w:val="00014019"/>
    <w:rsid w:val="000336B3"/>
    <w:rsid w:val="00042DE9"/>
    <w:rsid w:val="0004474C"/>
    <w:rsid w:val="00046B9C"/>
    <w:rsid w:val="00047E3C"/>
    <w:rsid w:val="00052BEF"/>
    <w:rsid w:val="00052F0C"/>
    <w:rsid w:val="00056189"/>
    <w:rsid w:val="000724F7"/>
    <w:rsid w:val="000A09D8"/>
    <w:rsid w:val="000B7152"/>
    <w:rsid w:val="000C08F7"/>
    <w:rsid w:val="000C1778"/>
    <w:rsid w:val="000C5D83"/>
    <w:rsid w:val="000F419A"/>
    <w:rsid w:val="000F7702"/>
    <w:rsid w:val="00111289"/>
    <w:rsid w:val="00142EC4"/>
    <w:rsid w:val="0016187B"/>
    <w:rsid w:val="00165B98"/>
    <w:rsid w:val="001815BB"/>
    <w:rsid w:val="001A34ED"/>
    <w:rsid w:val="001A4BDD"/>
    <w:rsid w:val="001C3BE4"/>
    <w:rsid w:val="001D2057"/>
    <w:rsid w:val="001D6302"/>
    <w:rsid w:val="001E1E48"/>
    <w:rsid w:val="001E21D9"/>
    <w:rsid w:val="001E7A08"/>
    <w:rsid w:val="0022323A"/>
    <w:rsid w:val="002242C8"/>
    <w:rsid w:val="00224990"/>
    <w:rsid w:val="00233065"/>
    <w:rsid w:val="00244C9A"/>
    <w:rsid w:val="00250020"/>
    <w:rsid w:val="00251F91"/>
    <w:rsid w:val="002534C4"/>
    <w:rsid w:val="00256AE7"/>
    <w:rsid w:val="00256C38"/>
    <w:rsid w:val="00277ED1"/>
    <w:rsid w:val="002871F3"/>
    <w:rsid w:val="0029266D"/>
    <w:rsid w:val="00295B73"/>
    <w:rsid w:val="002B08B4"/>
    <w:rsid w:val="002D09DB"/>
    <w:rsid w:val="002D3692"/>
    <w:rsid w:val="002D4E5E"/>
    <w:rsid w:val="002F15FA"/>
    <w:rsid w:val="002F688D"/>
    <w:rsid w:val="002F75C7"/>
    <w:rsid w:val="003063B2"/>
    <w:rsid w:val="00321B4A"/>
    <w:rsid w:val="00334BE4"/>
    <w:rsid w:val="003435CF"/>
    <w:rsid w:val="00355908"/>
    <w:rsid w:val="00361F82"/>
    <w:rsid w:val="00365172"/>
    <w:rsid w:val="00395271"/>
    <w:rsid w:val="0039575F"/>
    <w:rsid w:val="00397FBF"/>
    <w:rsid w:val="003A7636"/>
    <w:rsid w:val="003B29D2"/>
    <w:rsid w:val="003C11E3"/>
    <w:rsid w:val="003C35D5"/>
    <w:rsid w:val="003E3201"/>
    <w:rsid w:val="003F64EF"/>
    <w:rsid w:val="004109C2"/>
    <w:rsid w:val="004171B0"/>
    <w:rsid w:val="00420AED"/>
    <w:rsid w:val="00426196"/>
    <w:rsid w:val="00426B4D"/>
    <w:rsid w:val="004352FD"/>
    <w:rsid w:val="0044221D"/>
    <w:rsid w:val="00470949"/>
    <w:rsid w:val="00473962"/>
    <w:rsid w:val="0047408D"/>
    <w:rsid w:val="004817CB"/>
    <w:rsid w:val="00483CC0"/>
    <w:rsid w:val="00484259"/>
    <w:rsid w:val="0049334D"/>
    <w:rsid w:val="004A0AF6"/>
    <w:rsid w:val="004A59F7"/>
    <w:rsid w:val="004D3A7E"/>
    <w:rsid w:val="004F566A"/>
    <w:rsid w:val="005024A4"/>
    <w:rsid w:val="0051404B"/>
    <w:rsid w:val="00552A84"/>
    <w:rsid w:val="005606FF"/>
    <w:rsid w:val="00563371"/>
    <w:rsid w:val="00570A05"/>
    <w:rsid w:val="0057321F"/>
    <w:rsid w:val="005811DC"/>
    <w:rsid w:val="00592E7A"/>
    <w:rsid w:val="00596925"/>
    <w:rsid w:val="00596FFC"/>
    <w:rsid w:val="005A0F0F"/>
    <w:rsid w:val="005D54A3"/>
    <w:rsid w:val="005E1A79"/>
    <w:rsid w:val="005E63FF"/>
    <w:rsid w:val="005F561F"/>
    <w:rsid w:val="006022C3"/>
    <w:rsid w:val="0061716A"/>
    <w:rsid w:val="00620900"/>
    <w:rsid w:val="00622DAC"/>
    <w:rsid w:val="0062353E"/>
    <w:rsid w:val="006278E4"/>
    <w:rsid w:val="00632686"/>
    <w:rsid w:val="00665B34"/>
    <w:rsid w:val="00681924"/>
    <w:rsid w:val="00681BD3"/>
    <w:rsid w:val="00693BA9"/>
    <w:rsid w:val="00696107"/>
    <w:rsid w:val="00696778"/>
    <w:rsid w:val="006B008F"/>
    <w:rsid w:val="006C09FD"/>
    <w:rsid w:val="006D2A20"/>
    <w:rsid w:val="00713507"/>
    <w:rsid w:val="00713DB1"/>
    <w:rsid w:val="00730BB0"/>
    <w:rsid w:val="007447A0"/>
    <w:rsid w:val="007816F7"/>
    <w:rsid w:val="007E232E"/>
    <w:rsid w:val="007E5615"/>
    <w:rsid w:val="007F72F9"/>
    <w:rsid w:val="00801C03"/>
    <w:rsid w:val="0080375D"/>
    <w:rsid w:val="008173BA"/>
    <w:rsid w:val="00843179"/>
    <w:rsid w:val="008630C1"/>
    <w:rsid w:val="008636F7"/>
    <w:rsid w:val="00874949"/>
    <w:rsid w:val="00876F04"/>
    <w:rsid w:val="00882885"/>
    <w:rsid w:val="00886209"/>
    <w:rsid w:val="008875EF"/>
    <w:rsid w:val="00897AEE"/>
    <w:rsid w:val="008C79BE"/>
    <w:rsid w:val="008D381B"/>
    <w:rsid w:val="008D735D"/>
    <w:rsid w:val="008E0803"/>
    <w:rsid w:val="008F7569"/>
    <w:rsid w:val="009010EC"/>
    <w:rsid w:val="00923BD5"/>
    <w:rsid w:val="0093528A"/>
    <w:rsid w:val="00954A9B"/>
    <w:rsid w:val="00974E3F"/>
    <w:rsid w:val="0098119D"/>
    <w:rsid w:val="00985193"/>
    <w:rsid w:val="009B20E0"/>
    <w:rsid w:val="009C3A14"/>
    <w:rsid w:val="009E6B0F"/>
    <w:rsid w:val="009E754A"/>
    <w:rsid w:val="009F2C4F"/>
    <w:rsid w:val="00A04381"/>
    <w:rsid w:val="00A1350F"/>
    <w:rsid w:val="00A20BD3"/>
    <w:rsid w:val="00A3348C"/>
    <w:rsid w:val="00A407AA"/>
    <w:rsid w:val="00A44ADE"/>
    <w:rsid w:val="00A46587"/>
    <w:rsid w:val="00A6540C"/>
    <w:rsid w:val="00A65539"/>
    <w:rsid w:val="00A76352"/>
    <w:rsid w:val="00A8040E"/>
    <w:rsid w:val="00AC2B1A"/>
    <w:rsid w:val="00AD6A8E"/>
    <w:rsid w:val="00AF2C6F"/>
    <w:rsid w:val="00B013C2"/>
    <w:rsid w:val="00B02894"/>
    <w:rsid w:val="00B02D84"/>
    <w:rsid w:val="00B0747B"/>
    <w:rsid w:val="00B16DFA"/>
    <w:rsid w:val="00B30FD5"/>
    <w:rsid w:val="00B33453"/>
    <w:rsid w:val="00B34080"/>
    <w:rsid w:val="00B37445"/>
    <w:rsid w:val="00B56692"/>
    <w:rsid w:val="00B611E4"/>
    <w:rsid w:val="00B645C4"/>
    <w:rsid w:val="00B822F1"/>
    <w:rsid w:val="00B85E4C"/>
    <w:rsid w:val="00B96C1C"/>
    <w:rsid w:val="00BA4B1A"/>
    <w:rsid w:val="00BE3061"/>
    <w:rsid w:val="00BE4777"/>
    <w:rsid w:val="00BE6D88"/>
    <w:rsid w:val="00C03C76"/>
    <w:rsid w:val="00C30768"/>
    <w:rsid w:val="00C330EE"/>
    <w:rsid w:val="00C44628"/>
    <w:rsid w:val="00C53637"/>
    <w:rsid w:val="00C8022B"/>
    <w:rsid w:val="00CB4251"/>
    <w:rsid w:val="00CB474D"/>
    <w:rsid w:val="00CD5B60"/>
    <w:rsid w:val="00CD6D17"/>
    <w:rsid w:val="00CE4DC2"/>
    <w:rsid w:val="00CE5694"/>
    <w:rsid w:val="00CE7C61"/>
    <w:rsid w:val="00CF56AA"/>
    <w:rsid w:val="00D12606"/>
    <w:rsid w:val="00D12CCA"/>
    <w:rsid w:val="00D27C1A"/>
    <w:rsid w:val="00D434C3"/>
    <w:rsid w:val="00D54BC7"/>
    <w:rsid w:val="00D61AC8"/>
    <w:rsid w:val="00D63BC7"/>
    <w:rsid w:val="00D71050"/>
    <w:rsid w:val="00D730EA"/>
    <w:rsid w:val="00D74AB7"/>
    <w:rsid w:val="00D95064"/>
    <w:rsid w:val="00D973A8"/>
    <w:rsid w:val="00DA5379"/>
    <w:rsid w:val="00DB3308"/>
    <w:rsid w:val="00DC6F7B"/>
    <w:rsid w:val="00DE10FC"/>
    <w:rsid w:val="00DE682D"/>
    <w:rsid w:val="00DF2BB8"/>
    <w:rsid w:val="00E00B00"/>
    <w:rsid w:val="00E01BEC"/>
    <w:rsid w:val="00E07148"/>
    <w:rsid w:val="00E416CA"/>
    <w:rsid w:val="00E41FDF"/>
    <w:rsid w:val="00E434DB"/>
    <w:rsid w:val="00E51CE2"/>
    <w:rsid w:val="00E55F9B"/>
    <w:rsid w:val="00E70FDC"/>
    <w:rsid w:val="00E8400D"/>
    <w:rsid w:val="00E87FBB"/>
    <w:rsid w:val="00E95A0D"/>
    <w:rsid w:val="00E97B64"/>
    <w:rsid w:val="00EA2C54"/>
    <w:rsid w:val="00EA47E7"/>
    <w:rsid w:val="00EA7333"/>
    <w:rsid w:val="00EB037D"/>
    <w:rsid w:val="00EB5943"/>
    <w:rsid w:val="00EB703B"/>
    <w:rsid w:val="00ED5495"/>
    <w:rsid w:val="00EE1B6A"/>
    <w:rsid w:val="00EE1E43"/>
    <w:rsid w:val="00EE67F3"/>
    <w:rsid w:val="00F06B5F"/>
    <w:rsid w:val="00F16523"/>
    <w:rsid w:val="00F260C2"/>
    <w:rsid w:val="00F32D25"/>
    <w:rsid w:val="00F510E6"/>
    <w:rsid w:val="00F639BE"/>
    <w:rsid w:val="00F80851"/>
    <w:rsid w:val="00F81904"/>
    <w:rsid w:val="00F82744"/>
    <w:rsid w:val="00FA2D1B"/>
    <w:rsid w:val="00FC0BB5"/>
    <w:rsid w:val="00FD2E6B"/>
    <w:rsid w:val="00FE59F3"/>
    <w:rsid w:val="00FE7739"/>
    <w:rsid w:val="00FF0B84"/>
    <w:rsid w:val="00FF1987"/>
    <w:rsid w:val="00FF42D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EA04"/>
  <w15:chartTrackingRefBased/>
  <w15:docId w15:val="{75FE7531-58AA-4416-AD5B-6D344CA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630C1"/>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8630C1"/>
    <w:pPr>
      <w:spacing w:before="101" w:after="101" w:line="216" w:lineRule="atLeast"/>
      <w:jc w:val="center"/>
    </w:pPr>
    <w:rPr>
      <w:b/>
      <w:sz w:val="18"/>
      <w:szCs w:val="20"/>
      <w:lang w:val="es-ES_tradnl"/>
    </w:rPr>
  </w:style>
  <w:style w:type="character" w:customStyle="1" w:styleId="TextoCar">
    <w:name w:val="Texto Car"/>
    <w:link w:val="Texto"/>
    <w:locked/>
    <w:rsid w:val="008630C1"/>
    <w:rPr>
      <w:rFonts w:ascii="Arial" w:eastAsia="Times New Roman" w:hAnsi="Arial" w:cs="Arial"/>
      <w:sz w:val="18"/>
      <w:szCs w:val="20"/>
      <w:lang w:val="es-ES" w:eastAsia="es-ES"/>
    </w:rPr>
  </w:style>
  <w:style w:type="character" w:customStyle="1" w:styleId="ANOTACIONCar">
    <w:name w:val="ANOTACION Car"/>
    <w:link w:val="ANOTACION"/>
    <w:locked/>
    <w:rsid w:val="008630C1"/>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DE1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0FC"/>
    <w:rPr>
      <w:rFonts w:ascii="Segoe UI" w:eastAsia="Times New Roman" w:hAnsi="Segoe UI" w:cs="Segoe UI"/>
      <w:sz w:val="18"/>
      <w:szCs w:val="18"/>
      <w:lang w:val="es-ES" w:eastAsia="es-ES"/>
    </w:rPr>
  </w:style>
  <w:style w:type="paragraph" w:styleId="Encabezado">
    <w:name w:val="header"/>
    <w:basedOn w:val="Normal"/>
    <w:link w:val="EncabezadoCar"/>
    <w:unhideWhenUsed/>
    <w:rsid w:val="00FD2E6B"/>
    <w:pPr>
      <w:tabs>
        <w:tab w:val="center" w:pos="4419"/>
        <w:tab w:val="right" w:pos="8838"/>
      </w:tabs>
    </w:pPr>
  </w:style>
  <w:style w:type="character" w:customStyle="1" w:styleId="EncabezadoCar">
    <w:name w:val="Encabezado Car"/>
    <w:basedOn w:val="Fuentedeprrafopredeter"/>
    <w:link w:val="Encabezado"/>
    <w:rsid w:val="00FD2E6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2E6B"/>
    <w:pPr>
      <w:tabs>
        <w:tab w:val="center" w:pos="4419"/>
        <w:tab w:val="right" w:pos="8838"/>
      </w:tabs>
    </w:pPr>
  </w:style>
  <w:style w:type="character" w:customStyle="1" w:styleId="PiedepginaCar">
    <w:name w:val="Pie de página Car"/>
    <w:basedOn w:val="Fuentedeprrafopredeter"/>
    <w:link w:val="Piedepgina"/>
    <w:uiPriority w:val="99"/>
    <w:rsid w:val="00FD2E6B"/>
    <w:rPr>
      <w:rFonts w:ascii="Times New Roman" w:eastAsia="Times New Roman" w:hAnsi="Times New Roman" w:cs="Times New Roman"/>
      <w:sz w:val="24"/>
      <w:szCs w:val="24"/>
      <w:lang w:val="es-ES" w:eastAsia="es-ES"/>
    </w:rPr>
  </w:style>
  <w:style w:type="character" w:customStyle="1" w:styleId="TextoCar1">
    <w:name w:val="Texto Car1"/>
    <w:locked/>
    <w:rsid w:val="001815BB"/>
    <w:rPr>
      <w:rFonts w:ascii="Arial" w:hAnsi="Arial" w:cs="Arial"/>
      <w:sz w:val="18"/>
      <w:szCs w:val="18"/>
      <w:lang w:val="es-ES_tradnl" w:eastAsia="es-ES"/>
    </w:rPr>
  </w:style>
  <w:style w:type="paragraph" w:styleId="Textocomentario">
    <w:name w:val="annotation text"/>
    <w:basedOn w:val="Normal"/>
    <w:link w:val="TextocomentarioCar"/>
    <w:uiPriority w:val="99"/>
    <w:rsid w:val="00047E3C"/>
    <w:rPr>
      <w:rFonts w:ascii="Arial" w:hAnsi="Arial"/>
      <w:sz w:val="20"/>
      <w:szCs w:val="20"/>
      <w:lang w:val="es-MX"/>
    </w:rPr>
  </w:style>
  <w:style w:type="character" w:customStyle="1" w:styleId="TextocomentarioCar">
    <w:name w:val="Texto comentario Car"/>
    <w:basedOn w:val="Fuentedeprrafopredeter"/>
    <w:link w:val="Textocomentario"/>
    <w:uiPriority w:val="99"/>
    <w:rsid w:val="00047E3C"/>
    <w:rPr>
      <w:rFonts w:ascii="Arial" w:eastAsia="Times New Roman" w:hAnsi="Arial" w:cs="Times New Roman"/>
      <w:sz w:val="20"/>
      <w:szCs w:val="20"/>
      <w:lang w:val="es-MX" w:eastAsia="es-ES"/>
    </w:rPr>
  </w:style>
  <w:style w:type="character" w:styleId="Refdecomentario">
    <w:name w:val="annotation reference"/>
    <w:basedOn w:val="Fuentedeprrafopredeter"/>
    <w:uiPriority w:val="99"/>
    <w:semiHidden/>
    <w:rsid w:val="00047E3C"/>
    <w:rPr>
      <w:sz w:val="16"/>
      <w:szCs w:val="16"/>
    </w:rPr>
  </w:style>
  <w:style w:type="paragraph" w:styleId="Asuntodelcomentario">
    <w:name w:val="annotation subject"/>
    <w:basedOn w:val="Textocomentario"/>
    <w:next w:val="Textocomentario"/>
    <w:link w:val="AsuntodelcomentarioCar"/>
    <w:uiPriority w:val="99"/>
    <w:semiHidden/>
    <w:unhideWhenUsed/>
    <w:rsid w:val="00886209"/>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886209"/>
    <w:rPr>
      <w:rFonts w:ascii="Times New Roman" w:eastAsia="Times New Roman" w:hAnsi="Times New Roman" w:cs="Times New Roman"/>
      <w:b/>
      <w:bCs/>
      <w:sz w:val="20"/>
      <w:szCs w:val="20"/>
      <w:lang w:val="es-ES" w:eastAsia="es-ES"/>
    </w:rPr>
  </w:style>
  <w:style w:type="paragraph" w:styleId="Prrafodelista">
    <w:name w:val="List Paragraph"/>
    <w:aliases w:val="Bullet List,FooterText,numbered,List Paragraph1,Paragraphe de liste1,Bulletr List Paragraph,列出段落,列出段落1,Scitum normal,4 Párrafo de lista,Figuras,Dot pt,No Spacing1,List Paragraph Char Char Char,Indicator Text,Numbered Para 1,DH1,Listas"/>
    <w:basedOn w:val="Normal"/>
    <w:link w:val="PrrafodelistaCar"/>
    <w:uiPriority w:val="34"/>
    <w:qFormat/>
    <w:rsid w:val="00E8400D"/>
    <w:pPr>
      <w:ind w:left="720"/>
      <w:contextualSpacing/>
    </w:pPr>
    <w:rPr>
      <w:rFonts w:ascii="Calibri" w:eastAsia="Calibri" w:hAnsi="Calibri" w:cs="Calibri"/>
      <w:color w:val="000000"/>
      <w:lang w:val="es-MX" w:eastAsia="es-MX"/>
    </w:rPr>
  </w:style>
  <w:style w:type="character" w:customStyle="1" w:styleId="PrrafodelistaCar">
    <w:name w:val="Párrafo de lista Car"/>
    <w:aliases w:val="Bullet List Car,FooterText Car,numbered Car,List Paragraph1 Car,Paragraphe de liste1 Car,Bulletr List Paragraph Car,列出段落 Car,列出段落1 Car,Scitum normal Car,4 Párrafo de lista Car,Figuras Car,Dot pt Car,No Spacing1 Car,DH1 Car"/>
    <w:link w:val="Prrafodelista"/>
    <w:uiPriority w:val="34"/>
    <w:locked/>
    <w:rsid w:val="00E8400D"/>
    <w:rPr>
      <w:rFonts w:ascii="Calibri" w:eastAsia="Calibri" w:hAnsi="Calibri" w:cs="Calibri"/>
      <w:color w:val="000000"/>
      <w:sz w:val="24"/>
      <w:szCs w:val="24"/>
      <w:lang w:val="es-MX" w:eastAsia="es-MX"/>
    </w:rPr>
  </w:style>
  <w:style w:type="paragraph" w:styleId="Textosinformato">
    <w:name w:val="Plain Text"/>
    <w:basedOn w:val="Normal"/>
    <w:link w:val="TextosinformatoCar"/>
    <w:uiPriority w:val="99"/>
    <w:unhideWhenUsed/>
    <w:rsid w:val="00CE5694"/>
    <w:rPr>
      <w:rFonts w:ascii="Consolas" w:eastAsia="Calibri" w:hAnsi="Consolas" w:cs="Consolas"/>
      <w:sz w:val="21"/>
      <w:szCs w:val="21"/>
      <w:lang w:val="es-MX" w:eastAsia="en-US"/>
    </w:rPr>
  </w:style>
  <w:style w:type="character" w:customStyle="1" w:styleId="TextosinformatoCar">
    <w:name w:val="Texto sin formato Car"/>
    <w:basedOn w:val="Fuentedeprrafopredeter"/>
    <w:link w:val="Textosinformato"/>
    <w:uiPriority w:val="99"/>
    <w:rsid w:val="00CE5694"/>
    <w:rPr>
      <w:rFonts w:ascii="Consolas" w:eastAsia="Calibri" w:hAnsi="Consolas" w:cs="Consolas"/>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610">
      <w:bodyDiv w:val="1"/>
      <w:marLeft w:val="0"/>
      <w:marRight w:val="0"/>
      <w:marTop w:val="0"/>
      <w:marBottom w:val="0"/>
      <w:divBdr>
        <w:top w:val="none" w:sz="0" w:space="0" w:color="auto"/>
        <w:left w:val="none" w:sz="0" w:space="0" w:color="auto"/>
        <w:bottom w:val="none" w:sz="0" w:space="0" w:color="auto"/>
        <w:right w:val="none" w:sz="0" w:space="0" w:color="auto"/>
      </w:divBdr>
    </w:div>
    <w:div w:id="148133658">
      <w:bodyDiv w:val="1"/>
      <w:marLeft w:val="0"/>
      <w:marRight w:val="0"/>
      <w:marTop w:val="0"/>
      <w:marBottom w:val="0"/>
      <w:divBdr>
        <w:top w:val="none" w:sz="0" w:space="0" w:color="auto"/>
        <w:left w:val="none" w:sz="0" w:space="0" w:color="auto"/>
        <w:bottom w:val="none" w:sz="0" w:space="0" w:color="auto"/>
        <w:right w:val="none" w:sz="0" w:space="0" w:color="auto"/>
      </w:divBdr>
    </w:div>
    <w:div w:id="469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B7E2-028D-4624-A22A-BE6ACF4671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CF5ACF-0FE4-4284-AC27-98175D5E853F}">
  <ds:schemaRefs>
    <ds:schemaRef ds:uri="http://schemas.microsoft.com/sharepoint/v3/contenttype/forms"/>
  </ds:schemaRefs>
</ds:datastoreItem>
</file>

<file path=customXml/itemProps3.xml><?xml version="1.0" encoding="utf-8"?>
<ds:datastoreItem xmlns:ds="http://schemas.openxmlformats.org/officeDocument/2006/customXml" ds:itemID="{7274222D-4353-4D9D-9A24-E2BCE4891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003A2-D21F-4FA2-A91C-F34CC021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1727</Words>
  <Characters>9501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Alicia Romero Urban</dc:creator>
  <cp:keywords/>
  <dc:description/>
  <cp:lastModifiedBy>ACNII</cp:lastModifiedBy>
  <cp:revision>4</cp:revision>
  <cp:lastPrinted>2017-11-10T17:01:00Z</cp:lastPrinted>
  <dcterms:created xsi:type="dcterms:W3CDTF">2018-02-06T17:01:00Z</dcterms:created>
  <dcterms:modified xsi:type="dcterms:W3CDTF">2018-02-06T21:20:00Z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