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94" w:rsidRPr="00C53637" w:rsidRDefault="00B02894" w:rsidP="00B02894">
      <w:pPr>
        <w:pStyle w:val="ANOTACION"/>
        <w:rPr>
          <w:rFonts w:ascii="Soberana Sans" w:hAnsi="Soberana Sans" w:cs="Arial"/>
        </w:rPr>
      </w:pPr>
      <w:r w:rsidRPr="00C53637">
        <w:rPr>
          <w:rFonts w:ascii="Soberana Sans" w:hAnsi="Soberana Sans" w:cs="Arial"/>
        </w:rPr>
        <w:t>Modificación al Anexo 1-A de la Resolución Miscelánea Fiscal para 2017</w:t>
      </w:r>
    </w:p>
    <w:p w:rsidR="008630C1" w:rsidRDefault="008630C1" w:rsidP="008630C1">
      <w:pPr>
        <w:pStyle w:val="Texto"/>
        <w:spacing w:line="226" w:lineRule="exact"/>
        <w:ind w:firstLine="0"/>
        <w:jc w:val="center"/>
        <w:rPr>
          <w:rFonts w:ascii="Soberana Sans" w:hAnsi="Soberana Sans"/>
          <w:b/>
          <w:szCs w:val="18"/>
        </w:rPr>
      </w:pPr>
      <w:r w:rsidRPr="00C53637">
        <w:rPr>
          <w:rFonts w:ascii="Soberana Sans" w:hAnsi="Soberana Sans"/>
          <w:b/>
          <w:szCs w:val="18"/>
        </w:rPr>
        <w:t>“Trámites Fiscales”</w:t>
      </w:r>
    </w:p>
    <w:p w:rsidR="00C53637" w:rsidRPr="00C53637" w:rsidRDefault="00C53637" w:rsidP="008630C1">
      <w:pPr>
        <w:pStyle w:val="Texto"/>
        <w:spacing w:line="226" w:lineRule="exact"/>
        <w:ind w:firstLine="0"/>
        <w:jc w:val="center"/>
        <w:rPr>
          <w:rFonts w:ascii="Soberana Sans" w:hAnsi="Soberana Sans"/>
          <w:b/>
          <w:szCs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5B5AD9" w:rsidTr="0039575F">
        <w:trPr>
          <w:trHeight w:val="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8630C1" w:rsidRPr="00C53637" w:rsidRDefault="008630C1" w:rsidP="001E7A08">
            <w:pPr>
              <w:pStyle w:val="Texto"/>
              <w:spacing w:line="226" w:lineRule="exact"/>
              <w:ind w:firstLine="0"/>
              <w:jc w:val="center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Contenido</w:t>
            </w:r>
          </w:p>
          <w:p w:rsidR="008630C1" w:rsidRPr="00C53637" w:rsidRDefault="008630C1" w:rsidP="001E7A08">
            <w:pPr>
              <w:pStyle w:val="Texto"/>
              <w:tabs>
                <w:tab w:val="left" w:pos="471"/>
              </w:tabs>
              <w:spacing w:line="226" w:lineRule="exact"/>
              <w:ind w:firstLine="0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I.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  <w:t>Definiciones</w:t>
            </w:r>
          </w:p>
          <w:p w:rsidR="008630C1" w:rsidRPr="00C53637" w:rsidRDefault="008630C1" w:rsidP="001E7A08">
            <w:pPr>
              <w:pStyle w:val="Texto"/>
              <w:tabs>
                <w:tab w:val="left" w:pos="471"/>
                <w:tab w:val="center" w:pos="4284"/>
              </w:tabs>
              <w:spacing w:line="226" w:lineRule="exact"/>
              <w:ind w:firstLine="0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II.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  <w:t>Trámites</w:t>
            </w:r>
          </w:p>
          <w:p w:rsidR="008630C1" w:rsidRPr="00C53637" w:rsidRDefault="008630C1" w:rsidP="001E7A08">
            <w:pPr>
              <w:pStyle w:val="Texto"/>
              <w:spacing w:line="226" w:lineRule="exact"/>
              <w:ind w:firstLine="0"/>
              <w:jc w:val="center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Código Fiscal de la Federación</w:t>
            </w:r>
          </w:p>
          <w:p w:rsidR="008630C1" w:rsidRDefault="008630C1" w:rsidP="001E7A08">
            <w:pPr>
              <w:pStyle w:val="Texto"/>
              <w:spacing w:line="226" w:lineRule="exact"/>
              <w:ind w:left="1116" w:hanging="111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1/CFF</w:t>
            </w:r>
            <w:r w:rsidR="00E97B64" w:rsidRPr="00C53637">
              <w:rPr>
                <w:rFonts w:ascii="Soberana Sans" w:hAnsi="Soberana Sans"/>
                <w:b/>
                <w:szCs w:val="18"/>
              </w:rPr>
              <w:t xml:space="preserve"> a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</w:r>
            <w:r w:rsidR="00CD5B60" w:rsidRPr="00C53637">
              <w:rPr>
                <w:rFonts w:ascii="Soberana Sans" w:hAnsi="Soberana Sans"/>
                <w:szCs w:val="18"/>
              </w:rPr>
              <w:t>……………………………………………</w:t>
            </w:r>
            <w:proofErr w:type="gramStart"/>
            <w:r w:rsidR="00CD5B60" w:rsidRPr="00C53637">
              <w:rPr>
                <w:rFonts w:ascii="Soberana Sans" w:hAnsi="Soberana Sans"/>
                <w:szCs w:val="18"/>
              </w:rPr>
              <w:t>…</w:t>
            </w:r>
            <w:r w:rsidR="008F7569">
              <w:rPr>
                <w:rFonts w:ascii="Soberana Sans" w:hAnsi="Soberana Sans"/>
                <w:szCs w:val="18"/>
              </w:rPr>
              <w:t>….</w:t>
            </w:r>
            <w:proofErr w:type="gramEnd"/>
            <w:r w:rsidR="008F7569">
              <w:rPr>
                <w:rFonts w:ascii="Soberana Sans" w:hAnsi="Soberana Sans"/>
                <w:szCs w:val="18"/>
              </w:rPr>
              <w:t>.</w:t>
            </w:r>
            <w:r w:rsidR="00CD5B60" w:rsidRPr="00C53637">
              <w:rPr>
                <w:rFonts w:ascii="Soberana Sans" w:hAnsi="Soberana Sans"/>
                <w:szCs w:val="18"/>
              </w:rPr>
              <w:t>…………………………………………………………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……………………………………………</w:t>
            </w:r>
          </w:p>
          <w:p w:rsidR="00047E3C" w:rsidRPr="00C53637" w:rsidRDefault="00047E3C" w:rsidP="005606FF">
            <w:pPr>
              <w:pStyle w:val="Texto"/>
              <w:spacing w:line="226" w:lineRule="exact"/>
              <w:ind w:left="1116" w:hanging="1116"/>
              <w:rPr>
                <w:rFonts w:ascii="Soberana Sans" w:hAnsi="Soberana Sans"/>
                <w:szCs w:val="18"/>
              </w:rPr>
            </w:pPr>
            <w:r>
              <w:rPr>
                <w:rFonts w:ascii="Soberana Sans" w:hAnsi="Soberana Sans"/>
                <w:b/>
                <w:bCs/>
                <w:szCs w:val="18"/>
                <w:lang w:val="es-MX"/>
              </w:rPr>
              <w:t>25</w:t>
            </w:r>
            <w:r w:rsidR="005606FF">
              <w:rPr>
                <w:rFonts w:ascii="Soberana Sans" w:hAnsi="Soberana Sans"/>
                <w:b/>
                <w:bCs/>
                <w:szCs w:val="18"/>
                <w:lang w:val="es-MX"/>
              </w:rPr>
              <w:t>5</w:t>
            </w:r>
            <w:r>
              <w:rPr>
                <w:rFonts w:ascii="Soberana Sans" w:hAnsi="Soberana Sans"/>
                <w:b/>
                <w:bCs/>
                <w:szCs w:val="18"/>
                <w:lang w:val="es-MX"/>
              </w:rPr>
              <w:t>/CFF</w:t>
            </w:r>
            <w:r>
              <w:rPr>
                <w:rFonts w:ascii="Soberana Sans" w:hAnsi="Soberana Sans"/>
                <w:b/>
                <w:bCs/>
                <w:szCs w:val="18"/>
                <w:lang w:val="es-MX"/>
              </w:rPr>
              <w:tab/>
            </w:r>
            <w:r w:rsidR="00233065">
              <w:rPr>
                <w:rFonts w:ascii="Soberana Sans" w:hAnsi="Soberana Sans"/>
                <w:bCs/>
                <w:szCs w:val="18"/>
                <w:lang w:val="es-MX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8630C1" w:rsidRPr="00192AC9" w:rsidRDefault="008630C1" w:rsidP="008630C1">
      <w:pPr>
        <w:rPr>
          <w:sz w:val="2"/>
        </w:rPr>
      </w:pPr>
    </w:p>
    <w:p w:rsidR="008630C1" w:rsidRDefault="008630C1" w:rsidP="008630C1">
      <w:pPr>
        <w:rPr>
          <w:sz w:val="2"/>
        </w:rPr>
      </w:pPr>
    </w:p>
    <w:p w:rsidR="00CD5B60" w:rsidRDefault="00CD5B60" w:rsidP="008630C1">
      <w:pPr>
        <w:rPr>
          <w:sz w:val="2"/>
        </w:rPr>
      </w:pPr>
    </w:p>
    <w:p w:rsidR="00CD5B60" w:rsidRDefault="00CD5B60" w:rsidP="008630C1">
      <w:pPr>
        <w:rPr>
          <w:sz w:val="2"/>
        </w:rPr>
      </w:pPr>
    </w:p>
    <w:p w:rsidR="00CD5B60" w:rsidRDefault="00CD5B60" w:rsidP="008630C1">
      <w:pPr>
        <w:rPr>
          <w:sz w:val="2"/>
        </w:rPr>
      </w:pPr>
    </w:p>
    <w:p w:rsidR="00CD5B60" w:rsidRDefault="00CD5B60" w:rsidP="008630C1">
      <w:pPr>
        <w:rPr>
          <w:sz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4171B0" w:rsidTr="008F7569">
        <w:trPr>
          <w:trHeight w:val="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8630C1" w:rsidRPr="00C53637" w:rsidRDefault="008630C1" w:rsidP="001E7A08">
            <w:pPr>
              <w:pStyle w:val="Texto"/>
              <w:tabs>
                <w:tab w:val="left" w:pos="1116"/>
              </w:tabs>
              <w:spacing w:line="234" w:lineRule="exact"/>
              <w:ind w:left="1123" w:hanging="1116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Impuesto Sobre la Renta</w:t>
            </w:r>
          </w:p>
          <w:p w:rsidR="008630C1" w:rsidRPr="00C53637" w:rsidRDefault="008630C1" w:rsidP="001E7A08">
            <w:pPr>
              <w:pStyle w:val="Texto"/>
              <w:tabs>
                <w:tab w:val="left" w:pos="1116"/>
              </w:tabs>
              <w:spacing w:line="234" w:lineRule="exact"/>
              <w:ind w:left="1123" w:hanging="111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1/ISR</w:t>
            </w:r>
            <w:r w:rsidR="00632686" w:rsidRPr="00C53637">
              <w:rPr>
                <w:rFonts w:ascii="Soberana Sans" w:hAnsi="Soberana Sans"/>
                <w:b/>
                <w:szCs w:val="18"/>
              </w:rPr>
              <w:t xml:space="preserve"> a</w:t>
            </w:r>
            <w:r w:rsidRPr="00C53637">
              <w:rPr>
                <w:rFonts w:ascii="Soberana Sans" w:hAnsi="Soberana Sans"/>
                <w:szCs w:val="18"/>
              </w:rPr>
              <w:tab/>
            </w:r>
            <w:r w:rsidR="00426B4D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</w:t>
            </w:r>
            <w:r w:rsidR="00EA7333" w:rsidRPr="00C53637">
              <w:rPr>
                <w:rFonts w:ascii="Soberana Sans" w:hAnsi="Soberana Sans"/>
                <w:szCs w:val="18"/>
              </w:rPr>
              <w:t>……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</w:t>
            </w:r>
            <w:proofErr w:type="gramStart"/>
            <w:r w:rsidR="004171B0">
              <w:rPr>
                <w:rFonts w:ascii="Soberana Sans" w:hAnsi="Soberana Sans"/>
                <w:szCs w:val="18"/>
              </w:rPr>
              <w:t>…….</w:t>
            </w:r>
            <w:proofErr w:type="gramEnd"/>
            <w:r w:rsidR="00FF0B84">
              <w:rPr>
                <w:rFonts w:ascii="Soberana Sans" w:hAnsi="Soberana Sans"/>
                <w:szCs w:val="18"/>
              </w:rPr>
              <w:t>.</w:t>
            </w:r>
          </w:p>
          <w:p w:rsidR="00A44ADE" w:rsidRPr="00A44ADE" w:rsidRDefault="005811DC" w:rsidP="00B61F45">
            <w:pPr>
              <w:pStyle w:val="Texto"/>
              <w:spacing w:line="234" w:lineRule="exact"/>
              <w:ind w:left="1134" w:hanging="1134"/>
              <w:rPr>
                <w:rFonts w:ascii="Soberana Sans" w:hAnsi="Soberana Sans"/>
                <w:szCs w:val="18"/>
              </w:rPr>
            </w:pPr>
            <w:r>
              <w:rPr>
                <w:rFonts w:ascii="Soberana Sans" w:hAnsi="Soberana Sans"/>
                <w:b/>
                <w:szCs w:val="18"/>
              </w:rPr>
              <w:t>126</w:t>
            </w:r>
            <w:r w:rsidR="00A44ADE">
              <w:rPr>
                <w:rFonts w:ascii="Soberana Sans" w:hAnsi="Soberana Sans"/>
                <w:b/>
                <w:szCs w:val="18"/>
              </w:rPr>
              <w:t>/ISR</w:t>
            </w:r>
            <w:r w:rsidR="00A44ADE">
              <w:rPr>
                <w:rFonts w:ascii="Soberana Sans" w:hAnsi="Soberana Sans"/>
                <w:b/>
                <w:szCs w:val="18"/>
              </w:rPr>
              <w:tab/>
            </w:r>
            <w:r w:rsidR="00A4658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8630C1" w:rsidRDefault="008630C1" w:rsidP="008630C1">
      <w:pPr>
        <w:rPr>
          <w:sz w:val="2"/>
        </w:rPr>
      </w:pPr>
    </w:p>
    <w:p w:rsidR="00632686" w:rsidRDefault="00632686" w:rsidP="008630C1">
      <w:pPr>
        <w:rPr>
          <w:sz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4171B0" w:rsidTr="008F7569">
        <w:trPr>
          <w:trHeight w:val="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8630C1" w:rsidRPr="00C53637" w:rsidRDefault="008630C1" w:rsidP="001E7A08">
            <w:pPr>
              <w:pStyle w:val="Texto"/>
              <w:spacing w:line="238" w:lineRule="exact"/>
              <w:ind w:firstLine="0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Impuesto al Valor Agregado</w:t>
            </w:r>
          </w:p>
          <w:p w:rsidR="008630C1" w:rsidRPr="00C53637" w:rsidRDefault="008630C1" w:rsidP="001E7A08">
            <w:pPr>
              <w:pStyle w:val="Texto"/>
              <w:spacing w:line="238" w:lineRule="exact"/>
              <w:ind w:left="1210" w:hanging="1210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1/IVA</w:t>
            </w:r>
            <w:r w:rsidR="000C08F7" w:rsidRPr="00C53637">
              <w:rPr>
                <w:rFonts w:ascii="Soberana Sans" w:hAnsi="Soberana Sans"/>
                <w:b/>
                <w:szCs w:val="18"/>
              </w:rPr>
              <w:t xml:space="preserve"> a</w:t>
            </w:r>
            <w:r w:rsidR="000C08F7" w:rsidRPr="00C53637">
              <w:rPr>
                <w:rFonts w:ascii="Soberana Sans" w:hAnsi="Soberana Sans"/>
                <w:szCs w:val="18"/>
              </w:rPr>
              <w:tab/>
              <w:t>…………………………………………………………………………………………………</w:t>
            </w:r>
            <w:proofErr w:type="gramStart"/>
            <w:r w:rsidR="000C08F7" w:rsidRPr="00C53637">
              <w:rPr>
                <w:rFonts w:ascii="Soberana Sans" w:hAnsi="Soberana Sans"/>
                <w:szCs w:val="18"/>
              </w:rPr>
              <w:t>…….</w:t>
            </w:r>
            <w:proofErr w:type="gramEnd"/>
            <w:r w:rsidR="00EA7333" w:rsidRPr="00C53637">
              <w:rPr>
                <w:rFonts w:ascii="Soberana Sans" w:hAnsi="Soberana Sans"/>
                <w:szCs w:val="18"/>
              </w:rPr>
              <w:t>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…………………………………………..</w:t>
            </w:r>
          </w:p>
          <w:p w:rsidR="008630C1" w:rsidRPr="00C53637" w:rsidRDefault="008630C1" w:rsidP="008F7569">
            <w:pPr>
              <w:pStyle w:val="Texto"/>
              <w:spacing w:line="238" w:lineRule="exact"/>
              <w:ind w:left="1206" w:hanging="120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9/IVA</w:t>
            </w:r>
            <w:r w:rsidRPr="00C53637">
              <w:rPr>
                <w:rFonts w:ascii="Soberana Sans" w:hAnsi="Soberana Sans"/>
                <w:szCs w:val="18"/>
              </w:rPr>
              <w:tab/>
            </w:r>
            <w:r w:rsidR="000C08F7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………………………………………………………………………………………………………….</w:t>
            </w:r>
            <w:r w:rsidR="00EA7333" w:rsidRPr="00C53637">
              <w:rPr>
                <w:rFonts w:ascii="Soberana Sans" w:hAnsi="Soberana Sans"/>
                <w:szCs w:val="18"/>
              </w:rPr>
              <w:t>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………………………………………..</w:t>
            </w:r>
          </w:p>
        </w:tc>
      </w:tr>
    </w:tbl>
    <w:p w:rsidR="008630C1" w:rsidRPr="00192AC9" w:rsidRDefault="008630C1" w:rsidP="008630C1">
      <w:pPr>
        <w:rPr>
          <w:sz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4171B0" w:rsidTr="008F7569">
        <w:trPr>
          <w:trHeight w:val="20"/>
        </w:trPr>
        <w:tc>
          <w:tcPr>
            <w:tcW w:w="5000" w:type="pct"/>
          </w:tcPr>
          <w:p w:rsidR="008630C1" w:rsidRPr="00C53637" w:rsidRDefault="008630C1" w:rsidP="001E7A08">
            <w:pPr>
              <w:pStyle w:val="Texto"/>
              <w:spacing w:line="238" w:lineRule="exact"/>
              <w:ind w:firstLine="0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Impuesto Especial sobre Producción y Servicios</w:t>
            </w:r>
          </w:p>
          <w:p w:rsidR="008630C1" w:rsidRPr="00C53637" w:rsidRDefault="008630C1" w:rsidP="001E7A08">
            <w:pPr>
              <w:pStyle w:val="Texto"/>
              <w:spacing w:line="238" w:lineRule="exact"/>
              <w:ind w:left="1206" w:hanging="120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1/IEPS</w:t>
            </w:r>
            <w:r w:rsidR="00CE7C61" w:rsidRPr="00C53637">
              <w:rPr>
                <w:rFonts w:ascii="Soberana Sans" w:hAnsi="Soberana Sans"/>
                <w:b/>
                <w:szCs w:val="18"/>
              </w:rPr>
              <w:t xml:space="preserve"> a</w:t>
            </w:r>
            <w:r w:rsidR="00CE7C61" w:rsidRPr="00C53637">
              <w:rPr>
                <w:rFonts w:ascii="Soberana Sans" w:hAnsi="Soberana Sans"/>
                <w:szCs w:val="18"/>
              </w:rPr>
              <w:tab/>
              <w:t>…………………………………………………………………………………………………</w:t>
            </w:r>
            <w:proofErr w:type="gramStart"/>
            <w:r w:rsidR="00CE7C61" w:rsidRPr="00C53637">
              <w:rPr>
                <w:rFonts w:ascii="Soberana Sans" w:hAnsi="Soberana Sans"/>
                <w:szCs w:val="18"/>
              </w:rPr>
              <w:t>…….</w:t>
            </w:r>
            <w:proofErr w:type="gramEnd"/>
            <w:r w:rsidR="00CE7C61" w:rsidRPr="00C53637">
              <w:rPr>
                <w:rFonts w:ascii="Soberana Sans" w:hAnsi="Soberana Sans"/>
                <w:szCs w:val="18"/>
              </w:rPr>
              <w:t>.</w:t>
            </w:r>
            <w:r w:rsidR="00EA7333" w:rsidRPr="00C53637">
              <w:rPr>
                <w:rFonts w:ascii="Soberana Sans" w:hAnsi="Soberana Sans"/>
                <w:szCs w:val="18"/>
              </w:rPr>
              <w:t>….</w:t>
            </w:r>
            <w:r w:rsidR="004171B0">
              <w:rPr>
                <w:rFonts w:ascii="Soberana Sans" w:hAnsi="Soberana Sans"/>
                <w:szCs w:val="18"/>
              </w:rPr>
              <w:t>.............................................</w:t>
            </w:r>
          </w:p>
          <w:p w:rsidR="00CE7C61" w:rsidRPr="00C53637" w:rsidRDefault="00CE7C61" w:rsidP="00CE7C61">
            <w:pPr>
              <w:pStyle w:val="Texto"/>
              <w:spacing w:line="242" w:lineRule="exact"/>
              <w:ind w:left="1210" w:hanging="1210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 xml:space="preserve">43/IEPS 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</w:r>
            <w:r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</w:t>
            </w:r>
            <w:proofErr w:type="gramStart"/>
            <w:r w:rsidRPr="00C53637">
              <w:rPr>
                <w:rFonts w:ascii="Soberana Sans" w:hAnsi="Soberana Sans"/>
                <w:szCs w:val="18"/>
              </w:rPr>
              <w:t>…….</w:t>
            </w:r>
            <w:proofErr w:type="gramEnd"/>
            <w:r w:rsidRPr="00C53637">
              <w:rPr>
                <w:rFonts w:ascii="Soberana Sans" w:hAnsi="Soberana Sans"/>
                <w:szCs w:val="18"/>
              </w:rPr>
              <w:t>.</w:t>
            </w:r>
            <w:r w:rsidR="00EA7333" w:rsidRPr="00C53637">
              <w:rPr>
                <w:rFonts w:ascii="Soberana Sans" w:hAnsi="Soberana Sans"/>
                <w:szCs w:val="18"/>
              </w:rPr>
              <w:t>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………………………………………….</w:t>
            </w:r>
          </w:p>
          <w:p w:rsidR="008630C1" w:rsidRPr="00C53637" w:rsidRDefault="008630C1" w:rsidP="001E7A08">
            <w:pPr>
              <w:pStyle w:val="Texto"/>
              <w:spacing w:line="238" w:lineRule="exact"/>
              <w:ind w:left="1206" w:hanging="1206"/>
              <w:rPr>
                <w:rFonts w:ascii="Soberana Sans" w:hAnsi="Soberana Sans"/>
                <w:szCs w:val="18"/>
              </w:rPr>
            </w:pPr>
          </w:p>
        </w:tc>
      </w:tr>
    </w:tbl>
    <w:p w:rsidR="008630C1" w:rsidRPr="00192AC9" w:rsidRDefault="008630C1" w:rsidP="008630C1">
      <w:pPr>
        <w:rPr>
          <w:sz w:val="2"/>
        </w:rPr>
      </w:pPr>
    </w:p>
    <w:p w:rsidR="008630C1" w:rsidRPr="00192AC9" w:rsidRDefault="008630C1" w:rsidP="008630C1">
      <w:pPr>
        <w:rPr>
          <w:sz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4171B0" w:rsidTr="008F7569">
        <w:trPr>
          <w:trHeight w:val="20"/>
        </w:trPr>
        <w:tc>
          <w:tcPr>
            <w:tcW w:w="5000" w:type="pct"/>
            <w:tcBorders>
              <w:top w:val="single" w:sz="6" w:space="0" w:color="auto"/>
            </w:tcBorders>
          </w:tcPr>
          <w:p w:rsidR="008630C1" w:rsidRPr="00C53637" w:rsidRDefault="008630C1" w:rsidP="001E7A08">
            <w:pPr>
              <w:pStyle w:val="Texto"/>
              <w:spacing w:line="242" w:lineRule="exact"/>
              <w:ind w:firstLine="0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Impuesto Sobre Tenencia o Uso de Vehículos</w:t>
            </w:r>
          </w:p>
          <w:p w:rsidR="008630C1" w:rsidRPr="00CE5694" w:rsidRDefault="008630C1" w:rsidP="00CE5694">
            <w:pPr>
              <w:pStyle w:val="Texto"/>
              <w:spacing w:line="242" w:lineRule="exact"/>
              <w:ind w:left="1117" w:hanging="1117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1/ISTUV</w:t>
            </w:r>
            <w:r w:rsidR="008F7569">
              <w:rPr>
                <w:rFonts w:ascii="Soberana Sans" w:hAnsi="Soberana Sans"/>
                <w:b/>
                <w:szCs w:val="18"/>
              </w:rPr>
              <w:tab/>
            </w:r>
            <w:r w:rsidR="00470949" w:rsidRPr="00C53637">
              <w:rPr>
                <w:rFonts w:ascii="Soberana Sans" w:hAnsi="Soberana Sans"/>
                <w:szCs w:val="18"/>
              </w:rPr>
              <w:t>………………</w:t>
            </w:r>
            <w:proofErr w:type="gramStart"/>
            <w:r w:rsidR="00CE5694">
              <w:rPr>
                <w:rFonts w:ascii="Soberana Sans" w:hAnsi="Soberana Sans"/>
                <w:szCs w:val="18"/>
              </w:rPr>
              <w:t>…….</w:t>
            </w:r>
            <w:proofErr w:type="gramEnd"/>
            <w:r w:rsidR="00CE5694">
              <w:rPr>
                <w:rFonts w:ascii="Soberana Sans" w:hAnsi="Soberana Sans"/>
                <w:szCs w:val="18"/>
              </w:rPr>
              <w:t>.</w:t>
            </w:r>
            <w:r w:rsidR="00470949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</w:t>
            </w:r>
            <w:r w:rsidR="00EA7333" w:rsidRPr="00C53637">
              <w:rPr>
                <w:rFonts w:ascii="Soberana Sans" w:hAnsi="Soberana Sans"/>
                <w:szCs w:val="18"/>
              </w:rPr>
              <w:t>……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</w:t>
            </w:r>
            <w:r w:rsidR="00FF0B84">
              <w:rPr>
                <w:rFonts w:ascii="Soberana Sans" w:hAnsi="Soberana Sans"/>
                <w:szCs w:val="18"/>
              </w:rPr>
              <w:t>…</w:t>
            </w:r>
          </w:p>
          <w:p w:rsidR="008630C1" w:rsidRPr="00C53637" w:rsidRDefault="008630C1" w:rsidP="001E7A08">
            <w:pPr>
              <w:pStyle w:val="Texto"/>
              <w:spacing w:line="242" w:lineRule="exact"/>
              <w:ind w:firstLine="0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Impuesto Sobre Automóviles Nuevos</w:t>
            </w:r>
          </w:p>
          <w:p w:rsidR="008630C1" w:rsidRPr="00C53637" w:rsidRDefault="008630C1" w:rsidP="001E7A08">
            <w:pPr>
              <w:pStyle w:val="Texto"/>
              <w:spacing w:line="242" w:lineRule="exact"/>
              <w:ind w:left="1206" w:hanging="120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1/ISAN</w:t>
            </w:r>
            <w:r w:rsidR="00470949" w:rsidRPr="00C53637">
              <w:rPr>
                <w:rFonts w:ascii="Soberana Sans" w:hAnsi="Soberana Sans"/>
                <w:b/>
                <w:szCs w:val="18"/>
              </w:rPr>
              <w:t xml:space="preserve"> a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</w:r>
            <w:r w:rsidR="00470949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</w:t>
            </w:r>
            <w:r w:rsidR="00EA7333" w:rsidRPr="00C53637">
              <w:rPr>
                <w:rFonts w:ascii="Soberana Sans" w:hAnsi="Soberana Sans"/>
                <w:szCs w:val="18"/>
              </w:rPr>
              <w:t>……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</w:t>
            </w:r>
            <w:proofErr w:type="gramStart"/>
            <w:r w:rsidR="004171B0">
              <w:rPr>
                <w:rFonts w:ascii="Soberana Sans" w:hAnsi="Soberana Sans"/>
                <w:szCs w:val="18"/>
              </w:rPr>
              <w:t>…</w:t>
            </w:r>
            <w:r w:rsidR="00FF0B84">
              <w:rPr>
                <w:rFonts w:ascii="Soberana Sans" w:hAnsi="Soberana Sans"/>
                <w:szCs w:val="18"/>
              </w:rPr>
              <w:t>….</w:t>
            </w:r>
            <w:proofErr w:type="gramEnd"/>
            <w:r w:rsidR="00FF0B84">
              <w:rPr>
                <w:rFonts w:ascii="Soberana Sans" w:hAnsi="Soberana Sans"/>
                <w:szCs w:val="18"/>
              </w:rPr>
              <w:t>.</w:t>
            </w:r>
          </w:p>
          <w:p w:rsidR="008630C1" w:rsidRPr="00C53637" w:rsidRDefault="008630C1" w:rsidP="008F7569">
            <w:pPr>
              <w:pStyle w:val="Texto"/>
              <w:spacing w:line="242" w:lineRule="exact"/>
              <w:ind w:left="1206" w:hanging="120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3/ISAN</w:t>
            </w:r>
            <w:r w:rsidRPr="00C53637">
              <w:rPr>
                <w:rFonts w:ascii="Soberana Sans" w:hAnsi="Soberana Sans"/>
                <w:szCs w:val="18"/>
              </w:rPr>
              <w:tab/>
            </w:r>
            <w:r w:rsidR="00470949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………………………………………………………………………………………………………..</w:t>
            </w:r>
            <w:r w:rsidR="00EA7333" w:rsidRPr="00C53637">
              <w:rPr>
                <w:rFonts w:ascii="Soberana Sans" w:hAnsi="Soberana Sans"/>
                <w:szCs w:val="18"/>
              </w:rPr>
              <w:t>……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</w:t>
            </w:r>
            <w:r w:rsidR="00FF0B84">
              <w:rPr>
                <w:rFonts w:ascii="Soberana Sans" w:hAnsi="Soberana Sans"/>
                <w:szCs w:val="18"/>
              </w:rPr>
              <w:t>…</w:t>
            </w:r>
          </w:p>
        </w:tc>
      </w:tr>
    </w:tbl>
    <w:p w:rsidR="008F7569" w:rsidRPr="007768E1" w:rsidRDefault="008F7569" w:rsidP="008630C1">
      <w:pPr>
        <w:pStyle w:val="Texto"/>
        <w:spacing w:line="242" w:lineRule="exact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4171B0" w:rsidTr="008F7569">
        <w:trPr>
          <w:trHeight w:val="20"/>
        </w:trPr>
        <w:tc>
          <w:tcPr>
            <w:tcW w:w="5000" w:type="pct"/>
          </w:tcPr>
          <w:p w:rsidR="008630C1" w:rsidRPr="00C53637" w:rsidRDefault="008630C1" w:rsidP="001E7A08">
            <w:pPr>
              <w:pStyle w:val="Texto"/>
              <w:spacing w:line="242" w:lineRule="exact"/>
              <w:ind w:firstLine="0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Ley de Ingresos de la Federación</w:t>
            </w:r>
          </w:p>
          <w:p w:rsidR="008630C1" w:rsidRPr="00C53637" w:rsidRDefault="008630C1" w:rsidP="001E7A08">
            <w:pPr>
              <w:pStyle w:val="Texto"/>
              <w:spacing w:line="242" w:lineRule="exact"/>
              <w:ind w:left="1206" w:hanging="120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1/LIF</w:t>
            </w:r>
            <w:r w:rsidR="00470949" w:rsidRPr="00C53637">
              <w:rPr>
                <w:rFonts w:ascii="Soberana Sans" w:hAnsi="Soberana Sans"/>
                <w:b/>
                <w:szCs w:val="18"/>
              </w:rPr>
              <w:t xml:space="preserve"> a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</w:r>
            <w:r w:rsidR="00470949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</w:t>
            </w:r>
            <w:proofErr w:type="gramStart"/>
            <w:r w:rsidR="00470949" w:rsidRPr="00C53637">
              <w:rPr>
                <w:rFonts w:ascii="Soberana Sans" w:hAnsi="Soberana Sans"/>
                <w:szCs w:val="18"/>
              </w:rPr>
              <w:t>…….</w:t>
            </w:r>
            <w:proofErr w:type="gramEnd"/>
            <w:r w:rsidR="00470949" w:rsidRPr="00C53637">
              <w:rPr>
                <w:rFonts w:ascii="Soberana Sans" w:hAnsi="Soberana Sans"/>
                <w:szCs w:val="18"/>
              </w:rPr>
              <w:t>.</w:t>
            </w:r>
            <w:r w:rsidR="00EA7333" w:rsidRPr="00C53637">
              <w:rPr>
                <w:rFonts w:ascii="Soberana Sans" w:hAnsi="Soberana Sans"/>
                <w:szCs w:val="18"/>
              </w:rPr>
              <w:t>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………………………………………..</w:t>
            </w:r>
          </w:p>
          <w:p w:rsidR="008630C1" w:rsidRPr="00C53637" w:rsidRDefault="008630C1" w:rsidP="008F7569">
            <w:pPr>
              <w:pStyle w:val="Texto"/>
              <w:spacing w:line="242" w:lineRule="exact"/>
              <w:ind w:left="1206" w:hanging="120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bCs/>
                <w:szCs w:val="18"/>
              </w:rPr>
              <w:t>7/LIF</w:t>
            </w:r>
            <w:r w:rsidRPr="00C53637">
              <w:rPr>
                <w:rFonts w:ascii="Soberana Sans" w:hAnsi="Soberana Sans"/>
                <w:b/>
                <w:bCs/>
                <w:szCs w:val="18"/>
              </w:rPr>
              <w:tab/>
            </w:r>
            <w:r w:rsidR="00470949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…………………………………………………………………………………………………………..</w:t>
            </w:r>
            <w:r w:rsidR="00EA7333" w:rsidRPr="00C53637">
              <w:rPr>
                <w:rFonts w:ascii="Soberana Sans" w:hAnsi="Soberana Sans"/>
                <w:szCs w:val="18"/>
              </w:rPr>
              <w:t>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………………………………………..</w:t>
            </w:r>
          </w:p>
        </w:tc>
      </w:tr>
      <w:tr w:rsidR="008630C1" w:rsidRPr="004171B0" w:rsidTr="008F7569">
        <w:trPr>
          <w:trHeight w:val="20"/>
        </w:trPr>
        <w:tc>
          <w:tcPr>
            <w:tcW w:w="5000" w:type="pct"/>
          </w:tcPr>
          <w:p w:rsidR="008630C1" w:rsidRPr="00C53637" w:rsidRDefault="008630C1" w:rsidP="001E7A08">
            <w:pPr>
              <w:pStyle w:val="Texto"/>
              <w:spacing w:line="266" w:lineRule="exact"/>
              <w:ind w:left="1210" w:hanging="1210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Ley de Ingresos sobre Hidrocarburos</w:t>
            </w:r>
          </w:p>
          <w:p w:rsidR="008630C1" w:rsidRPr="00C53637" w:rsidRDefault="008630C1" w:rsidP="001E7A08">
            <w:pPr>
              <w:pStyle w:val="Texto"/>
              <w:spacing w:line="266" w:lineRule="exact"/>
              <w:ind w:left="1206" w:hanging="120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1/LISH</w:t>
            </w:r>
            <w:r w:rsidR="00C8022B" w:rsidRPr="00C53637">
              <w:rPr>
                <w:rFonts w:ascii="Soberana Sans" w:hAnsi="Soberana Sans"/>
                <w:b/>
                <w:szCs w:val="18"/>
              </w:rPr>
              <w:t xml:space="preserve"> a</w:t>
            </w:r>
            <w:r w:rsidR="00C8022B" w:rsidRPr="00C53637">
              <w:rPr>
                <w:rFonts w:ascii="Soberana Sans" w:hAnsi="Soberana Sans"/>
                <w:szCs w:val="18"/>
              </w:rPr>
              <w:tab/>
              <w:t>……………………………………………………………………………………………………</w:t>
            </w:r>
            <w:proofErr w:type="gramStart"/>
            <w:r w:rsidR="00C8022B" w:rsidRPr="00C53637">
              <w:rPr>
                <w:rFonts w:ascii="Soberana Sans" w:hAnsi="Soberana Sans"/>
                <w:szCs w:val="18"/>
              </w:rPr>
              <w:t>…….</w:t>
            </w:r>
            <w:proofErr w:type="gramEnd"/>
            <w:r w:rsidR="00EA7333" w:rsidRPr="00C53637">
              <w:rPr>
                <w:rFonts w:ascii="Soberana Sans" w:hAnsi="Soberana Sans"/>
                <w:szCs w:val="18"/>
              </w:rPr>
              <w:t>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…………………………………………</w:t>
            </w:r>
          </w:p>
          <w:p w:rsidR="008630C1" w:rsidRPr="00C53637" w:rsidRDefault="008630C1" w:rsidP="008F7569">
            <w:pPr>
              <w:pStyle w:val="Texto"/>
              <w:spacing w:line="266" w:lineRule="exact"/>
              <w:ind w:left="1210" w:hanging="1210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7/LISH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</w:r>
            <w:r w:rsidR="00C8022B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………………………………………………………………………………………………………….</w:t>
            </w:r>
            <w:r w:rsidR="00EA7333" w:rsidRPr="00C53637">
              <w:rPr>
                <w:rFonts w:ascii="Soberana Sans" w:hAnsi="Soberana Sans"/>
                <w:szCs w:val="18"/>
              </w:rPr>
              <w:t>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…………………………………………</w:t>
            </w:r>
          </w:p>
        </w:tc>
      </w:tr>
    </w:tbl>
    <w:p w:rsidR="00C53637" w:rsidRPr="007768E1" w:rsidRDefault="00C53637" w:rsidP="008630C1">
      <w:pPr>
        <w:pStyle w:val="Texto"/>
        <w:spacing w:line="266" w:lineRule="exact"/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4171B0" w:rsidTr="008F756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1" w:rsidRPr="00C53637" w:rsidRDefault="008630C1" w:rsidP="001E7A08">
            <w:pPr>
              <w:pStyle w:val="Texto"/>
              <w:spacing w:line="266" w:lineRule="exact"/>
              <w:ind w:firstLine="0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Del Decreto por el que se otorgan diversos beneficios fiscales a los contribuyentes que se indican, publicado en el DOF el 30 de octubre de 2003 y modificado mediante Decretos publicados en el DOF el 12 de enero de 2005, 12 de mayo, 28 de noviembre de 2006 y 4 de marzo de 2008</w:t>
            </w:r>
          </w:p>
          <w:p w:rsidR="008630C1" w:rsidRPr="00C53637" w:rsidRDefault="008630C1" w:rsidP="001E7A08">
            <w:pPr>
              <w:pStyle w:val="Texto"/>
              <w:tabs>
                <w:tab w:val="left" w:pos="1278"/>
              </w:tabs>
              <w:spacing w:line="266" w:lineRule="exact"/>
              <w:ind w:left="1274" w:hanging="127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1/DEC-1</w:t>
            </w:r>
            <w:r w:rsidR="008636F7" w:rsidRPr="00C53637">
              <w:rPr>
                <w:rFonts w:ascii="Soberana Sans" w:hAnsi="Soberana Sans"/>
                <w:b/>
                <w:szCs w:val="18"/>
              </w:rPr>
              <w:t xml:space="preserve"> a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</w:r>
            <w:r w:rsidR="008636F7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</w:t>
            </w:r>
            <w:proofErr w:type="gramStart"/>
            <w:r w:rsidR="008636F7" w:rsidRPr="00C53637">
              <w:rPr>
                <w:rFonts w:ascii="Soberana Sans" w:hAnsi="Soberana Sans"/>
                <w:szCs w:val="18"/>
              </w:rPr>
              <w:t>…….</w:t>
            </w:r>
            <w:proofErr w:type="gramEnd"/>
            <w:r w:rsidR="004171B0">
              <w:rPr>
                <w:rFonts w:ascii="Soberana Sans" w:hAnsi="Soberana Sans"/>
                <w:szCs w:val="18"/>
              </w:rPr>
              <w:t>……………………………………..</w:t>
            </w:r>
          </w:p>
          <w:p w:rsidR="008630C1" w:rsidRPr="00C53637" w:rsidRDefault="008630C1" w:rsidP="008F7569">
            <w:pPr>
              <w:pStyle w:val="Texto"/>
              <w:tabs>
                <w:tab w:val="left" w:pos="1278"/>
              </w:tabs>
              <w:spacing w:line="266" w:lineRule="exact"/>
              <w:ind w:left="1274" w:hanging="127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lastRenderedPageBreak/>
              <w:t>5/DEC-1</w:t>
            </w:r>
            <w:r w:rsidRPr="00C53637">
              <w:rPr>
                <w:rFonts w:ascii="Soberana Sans" w:hAnsi="Soberana Sans"/>
                <w:szCs w:val="18"/>
              </w:rPr>
              <w:tab/>
            </w:r>
            <w:r w:rsidR="008636F7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………………………………………………………………………………………………………………..</w:t>
            </w:r>
            <w:r w:rsidRPr="00C53637">
              <w:rPr>
                <w:rFonts w:ascii="Soberana Sans" w:hAnsi="Soberana Sans"/>
                <w:szCs w:val="18"/>
              </w:rPr>
              <w:t>.</w:t>
            </w:r>
            <w:r w:rsidR="004171B0">
              <w:rPr>
                <w:rFonts w:ascii="Soberana Sans" w:hAnsi="Soberana Sans"/>
                <w:szCs w:val="18"/>
              </w:rPr>
              <w:t>.......................................</w:t>
            </w:r>
          </w:p>
        </w:tc>
      </w:tr>
    </w:tbl>
    <w:p w:rsidR="008630C1" w:rsidRPr="007768E1" w:rsidRDefault="008630C1" w:rsidP="008630C1">
      <w:pPr>
        <w:pStyle w:val="Texto"/>
        <w:spacing w:line="266" w:lineRule="exact"/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4171B0" w:rsidTr="008F756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1" w:rsidRPr="00C53637" w:rsidRDefault="008630C1" w:rsidP="001E7A08">
            <w:pPr>
              <w:pStyle w:val="Texto"/>
              <w:spacing w:line="266" w:lineRule="exact"/>
              <w:ind w:firstLine="0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Decreto que otorga facilidades para el pago de los impuestos sobre la renta y al valor agregado y condona parcialmente el primero de ellos, que causen las personas dedicadas a las artes plásticas de obras artísticas y antigüedades propiedad de particulares, publicado en el DOF el 31 de octubre de 1994 y modificado el 28 de noviembre de 2006 y 5 de noviembre de 2007</w:t>
            </w:r>
          </w:p>
          <w:p w:rsidR="008630C1" w:rsidRPr="00C53637" w:rsidRDefault="008630C1" w:rsidP="001E7A08">
            <w:pPr>
              <w:pStyle w:val="Texto"/>
              <w:spacing w:line="266" w:lineRule="exact"/>
              <w:ind w:left="1206" w:hanging="120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1/DEC-2</w:t>
            </w:r>
            <w:r w:rsidR="00923BD5">
              <w:rPr>
                <w:rFonts w:ascii="Soberana Sans" w:hAnsi="Soberana Sans"/>
                <w:b/>
                <w:szCs w:val="18"/>
              </w:rPr>
              <w:t xml:space="preserve"> a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</w:r>
            <w:r w:rsidR="008636F7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</w:t>
            </w:r>
            <w:proofErr w:type="gramStart"/>
            <w:r w:rsidR="004171B0">
              <w:rPr>
                <w:rFonts w:ascii="Soberana Sans" w:hAnsi="Soberana Sans"/>
                <w:szCs w:val="18"/>
              </w:rPr>
              <w:t>…….</w:t>
            </w:r>
            <w:proofErr w:type="gramEnd"/>
            <w:r w:rsidR="004171B0">
              <w:rPr>
                <w:rFonts w:ascii="Soberana Sans" w:hAnsi="Soberana Sans"/>
                <w:szCs w:val="18"/>
              </w:rPr>
              <w:t>.</w:t>
            </w:r>
          </w:p>
          <w:p w:rsidR="008630C1" w:rsidRPr="00C53637" w:rsidRDefault="005606FF" w:rsidP="008F7569">
            <w:pPr>
              <w:pStyle w:val="Texto"/>
              <w:spacing w:line="266" w:lineRule="exact"/>
              <w:ind w:left="1206" w:hanging="1206"/>
              <w:rPr>
                <w:rFonts w:ascii="Soberana Sans" w:hAnsi="Soberana Sans"/>
                <w:szCs w:val="18"/>
              </w:rPr>
            </w:pPr>
            <w:r>
              <w:rPr>
                <w:rFonts w:ascii="Soberana Sans" w:hAnsi="Soberana Sans"/>
                <w:b/>
                <w:szCs w:val="18"/>
              </w:rPr>
              <w:t>3</w:t>
            </w:r>
            <w:r w:rsidR="008630C1" w:rsidRPr="00C53637">
              <w:rPr>
                <w:rFonts w:ascii="Soberana Sans" w:hAnsi="Soberana Sans"/>
                <w:b/>
                <w:szCs w:val="18"/>
              </w:rPr>
              <w:t>/DEC-2</w:t>
            </w:r>
            <w:r w:rsidR="008630C1" w:rsidRPr="00C53637">
              <w:rPr>
                <w:rFonts w:ascii="Soberana Sans" w:hAnsi="Soberana Sans"/>
                <w:b/>
                <w:szCs w:val="18"/>
              </w:rPr>
              <w:tab/>
            </w:r>
            <w:r w:rsidR="008636F7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……………………………………………………………………………………………………………</w:t>
            </w:r>
            <w:r w:rsidR="00EA7333" w:rsidRPr="00C53637">
              <w:rPr>
                <w:rFonts w:ascii="Soberana Sans" w:hAnsi="Soberana Sans"/>
                <w:szCs w:val="18"/>
              </w:rPr>
              <w:t>..</w:t>
            </w:r>
            <w:r w:rsidR="004171B0">
              <w:rPr>
                <w:rFonts w:ascii="Soberana Sans" w:hAnsi="Soberana Sans"/>
                <w:szCs w:val="18"/>
              </w:rPr>
              <w:t>.............................................</w:t>
            </w:r>
          </w:p>
        </w:tc>
      </w:tr>
    </w:tbl>
    <w:p w:rsidR="008630C1" w:rsidRPr="007768E1" w:rsidRDefault="008630C1" w:rsidP="008630C1">
      <w:pPr>
        <w:pStyle w:val="Texto"/>
        <w:spacing w:line="266" w:lineRule="exact"/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4171B0" w:rsidTr="008F756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1" w:rsidRPr="00C53637" w:rsidRDefault="008630C1" w:rsidP="001E7A08">
            <w:pPr>
              <w:pStyle w:val="Texto"/>
              <w:spacing w:line="266" w:lineRule="exact"/>
              <w:ind w:firstLine="0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Del Decreto por el que se fomenta la renovación del parque vehicular del autotransporte, publicado en el DOF el 26 de marzo de 2015</w:t>
            </w:r>
          </w:p>
          <w:p w:rsidR="008630C1" w:rsidRPr="00C53637" w:rsidRDefault="008630C1" w:rsidP="001E7A08">
            <w:pPr>
              <w:pStyle w:val="Texto"/>
              <w:tabs>
                <w:tab w:val="left" w:pos="1206"/>
                <w:tab w:val="left" w:leader="dot" w:pos="8451"/>
              </w:tabs>
              <w:spacing w:line="266" w:lineRule="exact"/>
              <w:ind w:left="1206" w:hanging="1206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1/DEC-3</w:t>
            </w:r>
            <w:r w:rsidR="000A09D8" w:rsidRPr="00C53637">
              <w:rPr>
                <w:rFonts w:ascii="Soberana Sans" w:hAnsi="Soberana Sans"/>
                <w:b/>
                <w:szCs w:val="18"/>
              </w:rPr>
              <w:t xml:space="preserve"> a</w:t>
            </w:r>
            <w:r w:rsidR="008F7569">
              <w:rPr>
                <w:rFonts w:ascii="Soberana Sans" w:hAnsi="Soberana Sans"/>
                <w:b/>
                <w:szCs w:val="18"/>
              </w:rPr>
              <w:tab/>
            </w:r>
            <w:proofErr w:type="gramStart"/>
            <w:r w:rsidR="000A09D8" w:rsidRPr="00C53637">
              <w:rPr>
                <w:rFonts w:ascii="Soberana Sans" w:hAnsi="Soberana Sans"/>
                <w:szCs w:val="18"/>
              </w:rPr>
              <w:t>…</w:t>
            </w:r>
            <w:r w:rsidR="008F7569">
              <w:rPr>
                <w:rFonts w:ascii="Soberana Sans" w:hAnsi="Soberana Sans"/>
                <w:szCs w:val="18"/>
              </w:rPr>
              <w:t>….</w:t>
            </w:r>
            <w:proofErr w:type="gramEnd"/>
            <w:r w:rsidR="000A09D8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……………………………………….</w:t>
            </w:r>
          </w:p>
          <w:p w:rsidR="008630C1" w:rsidRPr="00C53637" w:rsidRDefault="008630C1" w:rsidP="008F7569">
            <w:pPr>
              <w:pStyle w:val="Texto"/>
              <w:tabs>
                <w:tab w:val="left" w:pos="1206"/>
                <w:tab w:val="right" w:leader="dot" w:pos="8568"/>
              </w:tabs>
              <w:spacing w:line="266" w:lineRule="exact"/>
              <w:ind w:left="1152" w:hanging="1152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  <w:lang w:val="es-MX"/>
              </w:rPr>
              <w:t>7</w:t>
            </w:r>
            <w:r w:rsidRPr="00C53637">
              <w:rPr>
                <w:rFonts w:ascii="Soberana Sans" w:hAnsi="Soberana Sans"/>
                <w:b/>
                <w:szCs w:val="18"/>
              </w:rPr>
              <w:t>/DEC-3</w:t>
            </w:r>
            <w:r w:rsidRPr="00C53637">
              <w:rPr>
                <w:rFonts w:ascii="Soberana Sans" w:hAnsi="Soberana Sans"/>
                <w:szCs w:val="18"/>
              </w:rPr>
              <w:tab/>
            </w:r>
            <w:r w:rsidR="00C03C76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………………………………………………………………………………………………………………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…………………………………………</w:t>
            </w:r>
          </w:p>
        </w:tc>
      </w:tr>
    </w:tbl>
    <w:p w:rsidR="008630C1" w:rsidRPr="007768E1" w:rsidRDefault="008630C1" w:rsidP="008630C1">
      <w:pPr>
        <w:pStyle w:val="Texto"/>
        <w:spacing w:line="14" w:lineRule="exact"/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4171B0" w:rsidTr="008F7569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0C1" w:rsidRPr="00C53637" w:rsidRDefault="008630C1" w:rsidP="001E7A08">
            <w:pPr>
              <w:pStyle w:val="Texto"/>
              <w:spacing w:line="240" w:lineRule="exact"/>
              <w:ind w:firstLine="0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Decreto por el que se otorgan diversos beneficios fiscales a los contribuyentes de las zonas de los Estados de Campeche y Tabasco, publicado en el DOF el 11 de mayo de 2016</w:t>
            </w:r>
          </w:p>
          <w:p w:rsidR="008630C1" w:rsidRPr="00C53637" w:rsidRDefault="00923BD5" w:rsidP="001E7A08">
            <w:pPr>
              <w:pStyle w:val="Texto"/>
              <w:spacing w:line="240" w:lineRule="exact"/>
              <w:ind w:left="1152" w:hanging="1152"/>
              <w:rPr>
                <w:rFonts w:ascii="Soberana Sans" w:hAnsi="Soberana Sans"/>
                <w:szCs w:val="18"/>
              </w:rPr>
            </w:pPr>
            <w:r>
              <w:rPr>
                <w:rFonts w:ascii="Soberana Sans" w:hAnsi="Soberana Sans"/>
                <w:b/>
                <w:szCs w:val="18"/>
              </w:rPr>
              <w:t>1/DEC-4</w:t>
            </w:r>
            <w:r w:rsidR="008630C1" w:rsidRPr="00C53637">
              <w:rPr>
                <w:rFonts w:ascii="Soberana Sans" w:hAnsi="Soberana Sans"/>
                <w:b/>
                <w:szCs w:val="18"/>
              </w:rPr>
              <w:tab/>
            </w:r>
            <w:r w:rsidR="008636F7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</w:t>
            </w:r>
            <w:proofErr w:type="gramStart"/>
            <w:r w:rsidR="008636F7" w:rsidRPr="00C53637">
              <w:rPr>
                <w:rFonts w:ascii="Soberana Sans" w:hAnsi="Soberana Sans"/>
                <w:szCs w:val="18"/>
              </w:rPr>
              <w:t>…….</w:t>
            </w:r>
            <w:proofErr w:type="gramEnd"/>
            <w:r w:rsidR="004171B0" w:rsidRPr="00C53637">
              <w:rPr>
                <w:rFonts w:ascii="Soberana Sans" w:hAnsi="Soberana Sans"/>
                <w:szCs w:val="18"/>
              </w:rPr>
              <w:t>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……………………………………….</w:t>
            </w:r>
          </w:p>
          <w:p w:rsidR="008630C1" w:rsidRPr="00C53637" w:rsidRDefault="008630C1" w:rsidP="008F7569">
            <w:pPr>
              <w:pStyle w:val="Texto"/>
              <w:spacing w:line="240" w:lineRule="exact"/>
              <w:ind w:left="1152" w:hanging="1152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 xml:space="preserve">2/DEC-4 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</w:r>
            <w:r w:rsidR="008636F7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…………………………………………………………………………………………………………….</w:t>
            </w:r>
            <w:r w:rsidR="004171B0" w:rsidRPr="00C53637">
              <w:rPr>
                <w:rFonts w:ascii="Soberana Sans" w:hAnsi="Soberana Sans"/>
                <w:szCs w:val="18"/>
              </w:rPr>
              <w:t>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……………………………………….</w:t>
            </w:r>
          </w:p>
        </w:tc>
      </w:tr>
    </w:tbl>
    <w:p w:rsidR="008630C1" w:rsidRPr="007768E1" w:rsidRDefault="008630C1" w:rsidP="008630C1">
      <w:pPr>
        <w:pStyle w:val="Texto"/>
        <w:spacing w:line="240" w:lineRule="exact"/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4171B0" w:rsidTr="008F7569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30C1" w:rsidRPr="00C53637" w:rsidRDefault="008630C1" w:rsidP="001E7A08">
            <w:pPr>
              <w:pStyle w:val="Texto"/>
              <w:spacing w:line="240" w:lineRule="exact"/>
              <w:ind w:firstLine="0"/>
              <w:jc w:val="center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>Del Decreto por el que se otorgan estímulos fiscales para incentivar el uso de medios electrónicos de pago y de comprobación fiscal, publicado en el DOF el 30 de septiembre de 2016.</w:t>
            </w:r>
          </w:p>
          <w:p w:rsidR="008630C1" w:rsidRPr="00C53637" w:rsidRDefault="008630C1" w:rsidP="001E7A08">
            <w:pPr>
              <w:pStyle w:val="Texto"/>
              <w:spacing w:line="240" w:lineRule="exact"/>
              <w:ind w:left="1152" w:hanging="1152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 xml:space="preserve">1/DEC-5 </w:t>
            </w:r>
            <w:r w:rsidR="000A09D8" w:rsidRPr="00C53637">
              <w:rPr>
                <w:rFonts w:ascii="Soberana Sans" w:hAnsi="Soberana Sans"/>
                <w:b/>
                <w:szCs w:val="18"/>
              </w:rPr>
              <w:t>a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</w:r>
            <w:r w:rsidRPr="00C53637">
              <w:rPr>
                <w:rFonts w:ascii="Soberana Sans" w:hAnsi="Soberana Sans"/>
                <w:szCs w:val="18"/>
              </w:rPr>
              <w:t>…</w:t>
            </w:r>
            <w:r w:rsidR="000A09D8"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</w:t>
            </w:r>
            <w:r w:rsidR="004171B0" w:rsidRPr="00C53637">
              <w:rPr>
                <w:rFonts w:ascii="Soberana Sans" w:hAnsi="Soberana Sans"/>
                <w:szCs w:val="18"/>
              </w:rPr>
              <w:t>……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…………………………………………</w:t>
            </w:r>
          </w:p>
          <w:p w:rsidR="008630C1" w:rsidRPr="00C53637" w:rsidRDefault="008630C1" w:rsidP="008F7569">
            <w:pPr>
              <w:pStyle w:val="Texto"/>
              <w:spacing w:line="240" w:lineRule="exact"/>
              <w:ind w:left="1152" w:hanging="1152"/>
              <w:rPr>
                <w:rFonts w:ascii="Soberana Sans" w:hAnsi="Soberana Sans"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</w:rPr>
              <w:t xml:space="preserve">3/DEC-5 </w:t>
            </w:r>
            <w:r w:rsidRPr="00C53637">
              <w:rPr>
                <w:rFonts w:ascii="Soberana Sans" w:hAnsi="Soberana Sans"/>
                <w:b/>
                <w:szCs w:val="18"/>
              </w:rPr>
              <w:tab/>
            </w:r>
            <w:r w:rsidRPr="00C53637">
              <w:rPr>
                <w:rFonts w:ascii="Soberana Sans" w:hAnsi="Soberana Sans"/>
                <w:szCs w:val="18"/>
              </w:rPr>
              <w:t>………………………………………………………………………………………………………….</w:t>
            </w:r>
            <w:r w:rsidR="004171B0" w:rsidRPr="00C53637">
              <w:rPr>
                <w:rFonts w:ascii="Soberana Sans" w:hAnsi="Soberana Sans"/>
                <w:szCs w:val="18"/>
              </w:rPr>
              <w:t>……</w:t>
            </w:r>
            <w:r w:rsidR="004171B0">
              <w:rPr>
                <w:rFonts w:ascii="Soberana Sans" w:hAnsi="Soberana Sans"/>
                <w:szCs w:val="18"/>
              </w:rPr>
              <w:t>………………………………………..</w:t>
            </w:r>
          </w:p>
        </w:tc>
      </w:tr>
    </w:tbl>
    <w:p w:rsidR="008630C1" w:rsidRDefault="008630C1" w:rsidP="008630C1">
      <w:pPr>
        <w:pStyle w:val="Texto"/>
        <w:spacing w:line="240" w:lineRule="exact"/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E8400D" w:rsidRPr="00B17449" w:rsidTr="00C95168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00D" w:rsidRPr="00B17449" w:rsidRDefault="00E8400D" w:rsidP="00C95168">
            <w:pPr>
              <w:spacing w:after="101" w:line="240" w:lineRule="exact"/>
              <w:jc w:val="center"/>
              <w:rPr>
                <w:rFonts w:ascii="Soberana Sans" w:hAnsi="Soberana Sans" w:cs="Arial"/>
                <w:b/>
                <w:sz w:val="18"/>
                <w:szCs w:val="18"/>
              </w:rPr>
            </w:pPr>
            <w:r w:rsidRPr="00B17449">
              <w:rPr>
                <w:rFonts w:ascii="Soberana Sans" w:hAnsi="Soberana Sans" w:cs="Arial"/>
                <w:b/>
                <w:sz w:val="18"/>
                <w:szCs w:val="18"/>
              </w:rPr>
              <w:t xml:space="preserve">Del Decreto por el que establecen estímulos fiscales a la gasolina y el diésel en los sectores pesquero y agropecuario, </w:t>
            </w:r>
            <w:bookmarkStart w:id="0" w:name="_GoBack"/>
            <w:bookmarkEnd w:id="0"/>
            <w:r w:rsidRPr="00B17449">
              <w:rPr>
                <w:rFonts w:ascii="Soberana Sans" w:hAnsi="Soberana Sans" w:cs="Arial"/>
                <w:b/>
                <w:sz w:val="18"/>
                <w:szCs w:val="18"/>
              </w:rPr>
              <w:t>publicado en el DOF el 30 de diciembre de 2015.</w:t>
            </w:r>
          </w:p>
          <w:p w:rsidR="00E8400D" w:rsidRPr="00E8400D" w:rsidRDefault="00E8400D" w:rsidP="00CE5694">
            <w:pPr>
              <w:spacing w:after="101" w:line="240" w:lineRule="exact"/>
              <w:ind w:left="1117" w:hanging="1117"/>
              <w:jc w:val="both"/>
              <w:rPr>
                <w:rFonts w:ascii="Soberana Sans" w:hAnsi="Soberana Sans" w:cs="Arial"/>
                <w:sz w:val="18"/>
                <w:szCs w:val="18"/>
              </w:rPr>
            </w:pPr>
            <w:r w:rsidRPr="00B17449">
              <w:rPr>
                <w:rFonts w:ascii="Soberana Sans" w:hAnsi="Soberana Sans" w:cs="Arial"/>
                <w:b/>
                <w:sz w:val="18"/>
                <w:szCs w:val="18"/>
              </w:rPr>
              <w:t>1/DEC-6</w:t>
            </w:r>
            <w:r w:rsidRPr="00B17449">
              <w:rPr>
                <w:rFonts w:ascii="Soberana Sans" w:hAnsi="Soberana Sans" w:cs="Arial"/>
                <w:b/>
                <w:sz w:val="18"/>
                <w:szCs w:val="18"/>
              </w:rPr>
              <w:tab/>
            </w:r>
            <w:r w:rsidR="00CE5694" w:rsidRPr="00E95F0A">
              <w:rPr>
                <w:rFonts w:ascii="Soberana Sans" w:hAnsi="Soberana Sans" w:cs="Arial"/>
                <w:b/>
                <w:sz w:val="18"/>
                <w:szCs w:val="18"/>
              </w:rPr>
              <w:t>Informe del Padrón de Beneficiarios de Energéticos Agropecuarios y el Padrón de Beneficiarios de Diésel Agropecuario.</w:t>
            </w:r>
          </w:p>
        </w:tc>
      </w:tr>
    </w:tbl>
    <w:p w:rsidR="00E8400D" w:rsidRPr="007768E1" w:rsidRDefault="00E8400D" w:rsidP="008630C1">
      <w:pPr>
        <w:pStyle w:val="Texto"/>
        <w:spacing w:line="240" w:lineRule="exact"/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8630C1" w:rsidRPr="004171B0" w:rsidTr="008F7569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0C1" w:rsidRPr="00C53637" w:rsidRDefault="008630C1" w:rsidP="001E7A08">
            <w:pPr>
              <w:pStyle w:val="Texto"/>
              <w:spacing w:line="240" w:lineRule="exact"/>
              <w:ind w:firstLine="0"/>
              <w:jc w:val="center"/>
              <w:rPr>
                <w:rFonts w:ascii="Soberana Sans" w:hAnsi="Soberana Sans"/>
                <w:szCs w:val="18"/>
                <w:lang w:val="es-MX"/>
              </w:rPr>
            </w:pPr>
            <w:r w:rsidRPr="00C53637">
              <w:rPr>
                <w:rFonts w:ascii="Soberana Sans" w:hAnsi="Soberana Sans"/>
                <w:b/>
                <w:szCs w:val="18"/>
                <w:lang w:val="es-MX"/>
              </w:rPr>
              <w:t>Ley Federal de Derechos</w:t>
            </w:r>
          </w:p>
          <w:p w:rsidR="008630C1" w:rsidRPr="00C53637" w:rsidRDefault="008630C1" w:rsidP="00CE5694">
            <w:pPr>
              <w:pStyle w:val="Texto"/>
              <w:spacing w:line="240" w:lineRule="exact"/>
              <w:ind w:left="1152" w:hanging="1152"/>
              <w:rPr>
                <w:rFonts w:ascii="Soberana Sans" w:hAnsi="Soberana Sans"/>
                <w:b/>
                <w:szCs w:val="18"/>
              </w:rPr>
            </w:pPr>
            <w:r w:rsidRPr="00C53637">
              <w:rPr>
                <w:rFonts w:ascii="Soberana Sans" w:hAnsi="Soberana Sans"/>
                <w:b/>
                <w:szCs w:val="18"/>
                <w:lang w:val="es-MX"/>
              </w:rPr>
              <w:t>1/DERECHOS</w:t>
            </w:r>
            <w:r w:rsidR="004D3A7E">
              <w:rPr>
                <w:rFonts w:ascii="Soberana Sans" w:hAnsi="Soberana Sans"/>
                <w:b/>
                <w:szCs w:val="18"/>
                <w:lang w:val="es-MX"/>
              </w:rPr>
              <w:tab/>
            </w:r>
            <w:r w:rsidR="00CE5694" w:rsidRPr="00CE5694">
              <w:rPr>
                <w:rFonts w:ascii="Soberana Sans" w:hAnsi="Soberana Sans"/>
                <w:szCs w:val="18"/>
                <w:lang w:val="es-MX"/>
              </w:rPr>
              <w:t>…...</w:t>
            </w:r>
            <w:r w:rsidRPr="00C53637">
              <w:rPr>
                <w:rFonts w:ascii="Soberana Sans" w:hAnsi="Soberana Sans"/>
                <w:szCs w:val="18"/>
                <w:lang w:val="es-MX"/>
              </w:rPr>
              <w:t>……………………………………………………………………………………………………..</w:t>
            </w:r>
            <w:r w:rsidR="004171B0" w:rsidRPr="00C53637">
              <w:rPr>
                <w:rFonts w:ascii="Soberana Sans" w:hAnsi="Soberana Sans"/>
                <w:szCs w:val="18"/>
                <w:lang w:val="es-MX"/>
              </w:rPr>
              <w:t>…</w:t>
            </w:r>
            <w:r w:rsidR="004171B0">
              <w:rPr>
                <w:rFonts w:ascii="Soberana Sans" w:hAnsi="Soberana Sans"/>
                <w:szCs w:val="18"/>
                <w:lang w:val="es-MX"/>
              </w:rPr>
              <w:t>…………………………………….</w:t>
            </w:r>
          </w:p>
        </w:tc>
      </w:tr>
    </w:tbl>
    <w:p w:rsidR="008630C1" w:rsidRDefault="008630C1"/>
    <w:p w:rsidR="00DE10FC" w:rsidRDefault="00DE10FC" w:rsidP="00C53637">
      <w:pPr>
        <w:pStyle w:val="Texto"/>
        <w:spacing w:line="222" w:lineRule="exact"/>
        <w:ind w:right="-427" w:firstLine="0"/>
        <w:rPr>
          <w:b/>
          <w:szCs w:val="18"/>
        </w:rPr>
      </w:pPr>
      <w:r>
        <w:rPr>
          <w:b/>
          <w:szCs w:val="18"/>
        </w:rPr>
        <w:t>……………………………………………………………</w:t>
      </w:r>
      <w:r w:rsidR="0039575F">
        <w:rPr>
          <w:b/>
          <w:szCs w:val="18"/>
        </w:rPr>
        <w:t>………………………………………………………………</w:t>
      </w:r>
    </w:p>
    <w:p w:rsidR="00CE5694" w:rsidRDefault="00CE5694" w:rsidP="00CE5694">
      <w:pPr>
        <w:spacing w:after="101" w:line="240" w:lineRule="exact"/>
        <w:jc w:val="center"/>
        <w:rPr>
          <w:rFonts w:ascii="Soberana Sans" w:hAnsi="Soberana Sans" w:cs="Arial"/>
          <w:b/>
          <w:sz w:val="18"/>
          <w:szCs w:val="18"/>
        </w:rPr>
      </w:pPr>
      <w:r w:rsidRPr="008E170C">
        <w:rPr>
          <w:rFonts w:ascii="Soberana Sans" w:hAnsi="Soberana Sans" w:cs="Arial"/>
          <w:b/>
          <w:sz w:val="18"/>
          <w:szCs w:val="18"/>
        </w:rPr>
        <w:t>Del Decreto por el que establecen estímulos fiscales a la gasolina y el diésel en los sectores pesquero y agropecuario, publicado en el DOF el 30 de diciembre de 2015.</w:t>
      </w:r>
    </w:p>
    <w:p w:rsidR="00CE5694" w:rsidRDefault="00CE5694" w:rsidP="008630C1">
      <w:pPr>
        <w:rPr>
          <w:rFonts w:ascii="Soberana Sans" w:hAnsi="Soberana Sans"/>
          <w:strike/>
          <w:sz w:val="18"/>
          <w:szCs w:val="18"/>
        </w:rPr>
      </w:pPr>
    </w:p>
    <w:tbl>
      <w:tblPr>
        <w:tblW w:w="5000" w:type="pct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88"/>
      </w:tblGrid>
      <w:tr w:rsidR="00CE5694" w:rsidRPr="00581E6F" w:rsidTr="00CE5694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694" w:rsidRPr="00581E6F" w:rsidRDefault="00CE5694" w:rsidP="00FF1987">
            <w:pPr>
              <w:pStyle w:val="Texto"/>
              <w:spacing w:after="90" w:line="230" w:lineRule="exact"/>
              <w:ind w:left="936" w:hanging="936"/>
              <w:rPr>
                <w:rFonts w:ascii="Soberana Sans" w:hAnsi="Soberana Sans" w:cstheme="majorHAnsi"/>
                <w:szCs w:val="18"/>
              </w:rPr>
            </w:pPr>
            <w:r>
              <w:rPr>
                <w:rFonts w:ascii="Soberana Sans" w:hAnsi="Soberana Sans" w:cstheme="majorHAnsi"/>
                <w:b/>
                <w:szCs w:val="18"/>
              </w:rPr>
              <w:t>1/DEC-6</w:t>
            </w:r>
            <w:r>
              <w:rPr>
                <w:rFonts w:ascii="Soberana Sans" w:hAnsi="Soberana Sans" w:cstheme="majorHAnsi"/>
                <w:b/>
                <w:szCs w:val="18"/>
              </w:rPr>
              <w:tab/>
            </w:r>
            <w:r w:rsidRPr="00581E6F">
              <w:rPr>
                <w:rFonts w:ascii="Soberana Sans" w:hAnsi="Soberana Sans" w:cstheme="majorHAnsi"/>
                <w:b/>
                <w:szCs w:val="18"/>
                <w:lang w:val="es-MX"/>
              </w:rPr>
              <w:t>Informe del Padrón de Beneficiarios de Energéticos Agropecuarios y el Padrón de Benef</w:t>
            </w:r>
            <w:r>
              <w:rPr>
                <w:rFonts w:ascii="Soberana Sans" w:hAnsi="Soberana Sans" w:cstheme="majorHAnsi"/>
                <w:b/>
                <w:szCs w:val="18"/>
                <w:lang w:val="es-MX"/>
              </w:rPr>
              <w:t>iciarios de Diésel Agropecuario</w:t>
            </w:r>
          </w:p>
        </w:tc>
      </w:tr>
      <w:tr w:rsidR="00CE5694" w:rsidRPr="00581E6F" w:rsidTr="00CE5694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694" w:rsidRPr="00581E6F" w:rsidRDefault="00CE5694" w:rsidP="00DF6BC0">
            <w:pPr>
              <w:pStyle w:val="Texto"/>
              <w:spacing w:after="90" w:line="230" w:lineRule="exact"/>
              <w:ind w:firstLine="0"/>
              <w:rPr>
                <w:rFonts w:ascii="Soberana Sans" w:hAnsi="Soberana Sans" w:cstheme="majorHAnsi"/>
                <w:szCs w:val="18"/>
              </w:rPr>
            </w:pPr>
            <w:r w:rsidRPr="00581E6F">
              <w:rPr>
                <w:rFonts w:ascii="Soberana Sans" w:hAnsi="Soberana Sans" w:cstheme="majorHAnsi"/>
                <w:szCs w:val="18"/>
              </w:rPr>
              <w:t>¿Quiénes lo presentan?</w:t>
            </w:r>
          </w:p>
          <w:p w:rsidR="00CE5694" w:rsidRPr="00581E6F" w:rsidRDefault="00CE5694" w:rsidP="00DF6BC0">
            <w:pPr>
              <w:pStyle w:val="Texto"/>
              <w:spacing w:after="90" w:line="230" w:lineRule="exact"/>
              <w:ind w:firstLine="0"/>
              <w:rPr>
                <w:rFonts w:ascii="Soberana Sans" w:hAnsi="Soberana Sans" w:cstheme="majorHAnsi"/>
                <w:szCs w:val="18"/>
              </w:rPr>
            </w:pPr>
            <w:r w:rsidRPr="00581E6F">
              <w:rPr>
                <w:rFonts w:ascii="Soberana Sans" w:hAnsi="Soberana Sans" w:cstheme="majorHAnsi"/>
                <w:szCs w:val="18"/>
              </w:rPr>
              <w:lastRenderedPageBreak/>
              <w:t xml:space="preserve">La Comisión Nacional de Acuacultura y Pesca y la Secretaría de Agricultura, Ganadería, Desarrollo Rural, Pesca y Alimentación. </w:t>
            </w:r>
          </w:p>
        </w:tc>
      </w:tr>
      <w:tr w:rsidR="00CE5694" w:rsidRPr="00581E6F" w:rsidTr="00CE5694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694" w:rsidRPr="00581E6F" w:rsidRDefault="00CE5694" w:rsidP="00DF6BC0">
            <w:pPr>
              <w:pStyle w:val="Texto"/>
              <w:spacing w:after="90" w:line="230" w:lineRule="exact"/>
              <w:ind w:firstLine="0"/>
              <w:rPr>
                <w:rFonts w:ascii="Soberana Sans" w:hAnsi="Soberana Sans" w:cstheme="majorHAnsi"/>
                <w:szCs w:val="18"/>
              </w:rPr>
            </w:pPr>
            <w:r w:rsidRPr="00581E6F">
              <w:rPr>
                <w:rFonts w:ascii="Soberana Sans" w:hAnsi="Soberana Sans" w:cstheme="majorHAnsi"/>
                <w:szCs w:val="18"/>
              </w:rPr>
              <w:lastRenderedPageBreak/>
              <w:t>¿Dónde se presenta?</w:t>
            </w:r>
          </w:p>
          <w:p w:rsidR="00CE5694" w:rsidRPr="00581E6F" w:rsidRDefault="00CE5694" w:rsidP="00DF6BC0">
            <w:pPr>
              <w:pStyle w:val="Texto"/>
              <w:spacing w:after="90" w:line="230" w:lineRule="exact"/>
              <w:ind w:firstLine="0"/>
              <w:rPr>
                <w:rFonts w:ascii="Soberana Sans" w:hAnsi="Soberana Sans" w:cstheme="majorHAnsi"/>
                <w:szCs w:val="18"/>
              </w:rPr>
            </w:pPr>
            <w:r w:rsidRPr="00581E6F">
              <w:rPr>
                <w:rFonts w:ascii="Soberana Sans" w:hAnsi="Soberana Sans" w:cstheme="majorHAnsi"/>
                <w:szCs w:val="18"/>
              </w:rPr>
              <w:t>En el Portal del SAT.</w:t>
            </w:r>
          </w:p>
        </w:tc>
      </w:tr>
      <w:tr w:rsidR="00CE5694" w:rsidRPr="00581E6F" w:rsidTr="00CE5694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694" w:rsidRPr="00581E6F" w:rsidRDefault="00CE5694" w:rsidP="00DF6BC0">
            <w:pPr>
              <w:pStyle w:val="Texto"/>
              <w:spacing w:after="86" w:line="220" w:lineRule="exact"/>
              <w:ind w:firstLine="0"/>
              <w:rPr>
                <w:rFonts w:ascii="Soberana Sans" w:hAnsi="Soberana Sans" w:cstheme="majorHAnsi"/>
                <w:szCs w:val="18"/>
              </w:rPr>
            </w:pPr>
            <w:r w:rsidRPr="00581E6F">
              <w:rPr>
                <w:rFonts w:ascii="Soberana Sans" w:hAnsi="Soberana Sans" w:cstheme="majorHAnsi"/>
                <w:szCs w:val="18"/>
              </w:rPr>
              <w:t>¿Qué documento se obtiene?</w:t>
            </w:r>
          </w:p>
          <w:p w:rsidR="00CE5694" w:rsidRPr="00581E6F" w:rsidRDefault="00CE5694" w:rsidP="00DF6BC0">
            <w:pPr>
              <w:pStyle w:val="Texto"/>
              <w:spacing w:after="86" w:line="220" w:lineRule="exact"/>
              <w:ind w:left="432" w:hanging="432"/>
              <w:rPr>
                <w:rFonts w:ascii="Soberana Sans" w:hAnsi="Soberana Sans" w:cstheme="majorHAnsi"/>
                <w:szCs w:val="18"/>
              </w:rPr>
            </w:pPr>
            <w:r w:rsidRPr="00581E6F">
              <w:rPr>
                <w:rFonts w:ascii="Soberana Sans" w:hAnsi="Soberana Sans" w:cstheme="majorHAnsi"/>
                <w:szCs w:val="18"/>
              </w:rPr>
              <w:t>Acuse de recibo.</w:t>
            </w:r>
          </w:p>
        </w:tc>
      </w:tr>
      <w:tr w:rsidR="00CE5694" w:rsidRPr="00581E6F" w:rsidTr="00CE5694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694" w:rsidRPr="00581E6F" w:rsidRDefault="00CE5694" w:rsidP="00DF6BC0">
            <w:pPr>
              <w:pStyle w:val="Texto"/>
              <w:spacing w:after="86" w:line="220" w:lineRule="exact"/>
              <w:ind w:firstLine="0"/>
              <w:rPr>
                <w:rFonts w:ascii="Soberana Sans" w:hAnsi="Soberana Sans" w:cstheme="majorHAnsi"/>
                <w:szCs w:val="18"/>
              </w:rPr>
            </w:pPr>
            <w:r w:rsidRPr="00581E6F">
              <w:rPr>
                <w:rFonts w:ascii="Soberana Sans" w:hAnsi="Soberana Sans" w:cstheme="majorHAnsi"/>
                <w:szCs w:val="18"/>
              </w:rPr>
              <w:t>¿Cuándo se presenta?</w:t>
            </w:r>
          </w:p>
          <w:p w:rsidR="00CE5694" w:rsidRPr="00581E6F" w:rsidRDefault="00CE5694" w:rsidP="00DF6BC0">
            <w:pPr>
              <w:pStyle w:val="Texto"/>
              <w:spacing w:after="86" w:line="220" w:lineRule="exact"/>
              <w:ind w:firstLine="0"/>
              <w:rPr>
                <w:rFonts w:ascii="Soberana Sans" w:hAnsi="Soberana Sans" w:cstheme="majorHAnsi"/>
                <w:b/>
                <w:szCs w:val="18"/>
              </w:rPr>
            </w:pPr>
            <w:r w:rsidRPr="00F16064">
              <w:rPr>
                <w:rFonts w:ascii="Soberana Sans" w:hAnsi="Soberana Sans" w:cstheme="majorHAnsi"/>
                <w:szCs w:val="18"/>
              </w:rPr>
              <w:t>Dentro</w:t>
            </w:r>
            <w:r w:rsidRPr="00581E6F">
              <w:rPr>
                <w:rFonts w:ascii="Soberana Sans" w:hAnsi="Soberana Sans" w:cstheme="majorHAnsi"/>
                <w:szCs w:val="18"/>
              </w:rPr>
              <w:t xml:space="preserve"> de los 15 días siguientes a que se realice cualquier modificación a la información previamente proporcionada.</w:t>
            </w:r>
          </w:p>
        </w:tc>
      </w:tr>
      <w:tr w:rsidR="00CE5694" w:rsidRPr="00581E6F" w:rsidTr="00CE5694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694" w:rsidRPr="00581E6F" w:rsidRDefault="00CE5694" w:rsidP="00DF6B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berana Sans" w:hAnsi="Soberana Sans" w:cstheme="majorHAnsi"/>
                <w:sz w:val="18"/>
                <w:szCs w:val="18"/>
              </w:rPr>
            </w:pPr>
            <w:r w:rsidRPr="00581E6F">
              <w:rPr>
                <w:rFonts w:ascii="Soberana Sans" w:hAnsi="Soberana Sans" w:cstheme="majorHAnsi"/>
                <w:sz w:val="18"/>
                <w:szCs w:val="18"/>
              </w:rPr>
              <w:t>Requisitos:</w:t>
            </w:r>
          </w:p>
          <w:p w:rsidR="00CE5694" w:rsidRPr="00581E6F" w:rsidRDefault="00CE5694" w:rsidP="00CE5694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berana Sans" w:hAnsi="Soberana Sans" w:cstheme="majorHAnsi"/>
                <w:sz w:val="18"/>
                <w:szCs w:val="18"/>
              </w:rPr>
            </w:pPr>
            <w:r w:rsidRPr="00581E6F">
              <w:rPr>
                <w:rFonts w:ascii="Soberana Sans" w:hAnsi="Soberana Sans" w:cstheme="majorHAnsi"/>
                <w:sz w:val="18"/>
                <w:szCs w:val="18"/>
              </w:rPr>
              <w:t>Escrito Libre, dirigido a la AGH.</w:t>
            </w:r>
          </w:p>
          <w:p w:rsidR="00CE5694" w:rsidRPr="00581E6F" w:rsidRDefault="00CE5694" w:rsidP="00CE5694">
            <w:pPr>
              <w:pStyle w:val="Texto"/>
              <w:numPr>
                <w:ilvl w:val="0"/>
                <w:numId w:val="16"/>
              </w:numPr>
              <w:spacing w:after="86" w:line="220" w:lineRule="exact"/>
              <w:rPr>
                <w:rFonts w:ascii="Soberana Sans" w:hAnsi="Soberana Sans" w:cstheme="majorHAnsi"/>
                <w:szCs w:val="18"/>
              </w:rPr>
            </w:pPr>
            <w:r w:rsidRPr="00581E6F">
              <w:rPr>
                <w:rFonts w:ascii="Soberana Sans" w:hAnsi="Soberana Sans" w:cstheme="majorHAnsi"/>
                <w:szCs w:val="18"/>
              </w:rPr>
              <w:t xml:space="preserve">Documento en hoja de cálculo formato </w:t>
            </w:r>
            <w:proofErr w:type="spellStart"/>
            <w:r w:rsidRPr="00581E6F">
              <w:rPr>
                <w:rFonts w:ascii="Soberana Sans" w:hAnsi="Soberana Sans" w:cstheme="majorHAnsi"/>
                <w:szCs w:val="18"/>
              </w:rPr>
              <w:t>xls</w:t>
            </w:r>
            <w:proofErr w:type="spellEnd"/>
            <w:r w:rsidRPr="00581E6F">
              <w:rPr>
                <w:rFonts w:ascii="Soberana Sans" w:hAnsi="Soberana Sans" w:cstheme="majorHAnsi"/>
                <w:szCs w:val="18"/>
              </w:rPr>
              <w:t>, que contenga lo siguiente:</w:t>
            </w:r>
          </w:p>
          <w:p w:rsidR="00CE5694" w:rsidRPr="00581E6F" w:rsidRDefault="00CE5694" w:rsidP="00CE5694">
            <w:pPr>
              <w:pStyle w:val="Textosinformato"/>
              <w:numPr>
                <w:ilvl w:val="0"/>
                <w:numId w:val="17"/>
              </w:numPr>
              <w:rPr>
                <w:rFonts w:ascii="Soberana Sans" w:hAnsi="Soberana Sans" w:cstheme="majorHAnsi"/>
                <w:sz w:val="18"/>
                <w:szCs w:val="18"/>
              </w:rPr>
            </w:pPr>
            <w:r w:rsidRPr="00581E6F">
              <w:rPr>
                <w:rFonts w:ascii="Soberana Sans" w:hAnsi="Soberana Sans" w:cstheme="majorHAnsi"/>
                <w:sz w:val="18"/>
                <w:szCs w:val="18"/>
              </w:rPr>
              <w:t>Padrón de beneficiarios.</w:t>
            </w:r>
          </w:p>
          <w:p w:rsidR="00CE5694" w:rsidRPr="00581E6F" w:rsidRDefault="00CE5694" w:rsidP="00CE5694">
            <w:pPr>
              <w:pStyle w:val="Textosinformato"/>
              <w:numPr>
                <w:ilvl w:val="0"/>
                <w:numId w:val="19"/>
              </w:numPr>
              <w:ind w:left="1063"/>
              <w:rPr>
                <w:rFonts w:ascii="Soberana Sans" w:hAnsi="Soberana Sans" w:cstheme="majorHAnsi"/>
                <w:sz w:val="18"/>
                <w:szCs w:val="18"/>
              </w:rPr>
            </w:pPr>
            <w:r w:rsidRPr="00581E6F">
              <w:rPr>
                <w:rFonts w:ascii="Soberana Sans" w:hAnsi="Soberana Sans" w:cstheme="majorHAnsi"/>
                <w:sz w:val="18"/>
                <w:szCs w:val="18"/>
              </w:rPr>
              <w:t>RFC.</w:t>
            </w:r>
          </w:p>
          <w:p w:rsidR="00CE5694" w:rsidRPr="00581E6F" w:rsidRDefault="00CE5694" w:rsidP="00CE5694">
            <w:pPr>
              <w:pStyle w:val="Textosinformato"/>
              <w:numPr>
                <w:ilvl w:val="0"/>
                <w:numId w:val="19"/>
              </w:numPr>
              <w:ind w:left="1063"/>
              <w:rPr>
                <w:rFonts w:ascii="Soberana Sans" w:hAnsi="Soberana Sans" w:cstheme="majorHAnsi"/>
                <w:sz w:val="18"/>
                <w:szCs w:val="18"/>
              </w:rPr>
            </w:pPr>
            <w:r w:rsidRPr="00581E6F">
              <w:rPr>
                <w:rFonts w:ascii="Soberana Sans" w:hAnsi="Soberana Sans" w:cstheme="majorHAnsi"/>
                <w:sz w:val="18"/>
                <w:szCs w:val="18"/>
              </w:rPr>
              <w:t>Nombre o razón social.</w:t>
            </w:r>
          </w:p>
          <w:p w:rsidR="00CE5694" w:rsidRPr="00581E6F" w:rsidRDefault="00CE5694" w:rsidP="00CE5694">
            <w:pPr>
              <w:pStyle w:val="Textosinformato"/>
              <w:numPr>
                <w:ilvl w:val="0"/>
                <w:numId w:val="19"/>
              </w:numPr>
              <w:ind w:left="1063"/>
              <w:rPr>
                <w:rFonts w:ascii="Soberana Sans" w:hAnsi="Soberana Sans" w:cstheme="majorHAnsi"/>
                <w:sz w:val="18"/>
                <w:szCs w:val="18"/>
              </w:rPr>
            </w:pPr>
            <w:r w:rsidRPr="00581E6F">
              <w:rPr>
                <w:rFonts w:ascii="Soberana Sans" w:hAnsi="Soberana Sans" w:cstheme="majorHAnsi"/>
                <w:sz w:val="18"/>
                <w:szCs w:val="18"/>
              </w:rPr>
              <w:t>Cuota anual autorizada por tipo de combustible en litros.</w:t>
            </w:r>
          </w:p>
          <w:p w:rsidR="00CE5694" w:rsidRPr="00581E6F" w:rsidRDefault="00CE5694" w:rsidP="00DF6BC0">
            <w:pPr>
              <w:pStyle w:val="Textosinformato"/>
              <w:ind w:left="1488" w:hanging="425"/>
              <w:rPr>
                <w:rFonts w:ascii="Soberana Sans" w:hAnsi="Soberana Sans" w:cstheme="majorHAnsi"/>
                <w:sz w:val="18"/>
                <w:szCs w:val="18"/>
              </w:rPr>
            </w:pPr>
            <w:r>
              <w:rPr>
                <w:rFonts w:ascii="Soberana Sans" w:hAnsi="Soberana Sans" w:cstheme="majorHAnsi"/>
                <w:sz w:val="18"/>
                <w:szCs w:val="18"/>
              </w:rPr>
              <w:t>3.1.</w:t>
            </w:r>
            <w:r>
              <w:rPr>
                <w:rFonts w:ascii="Soberana Sans" w:hAnsi="Soberana Sans" w:cstheme="majorHAnsi"/>
                <w:sz w:val="18"/>
                <w:szCs w:val="18"/>
              </w:rPr>
              <w:tab/>
            </w:r>
            <w:r w:rsidRPr="00581E6F">
              <w:rPr>
                <w:rFonts w:ascii="Soberana Sans" w:hAnsi="Soberana Sans" w:cstheme="majorHAnsi"/>
                <w:sz w:val="18"/>
                <w:szCs w:val="18"/>
              </w:rPr>
              <w:t>Gasolina menor a 92 octanos.</w:t>
            </w:r>
          </w:p>
          <w:p w:rsidR="00CE5694" w:rsidRPr="00581E6F" w:rsidRDefault="00CE5694" w:rsidP="00DF6BC0">
            <w:pPr>
              <w:pStyle w:val="Textosinformato"/>
              <w:ind w:left="1488" w:hanging="425"/>
              <w:rPr>
                <w:rFonts w:ascii="Soberana Sans" w:hAnsi="Soberana Sans" w:cstheme="majorHAnsi"/>
                <w:sz w:val="18"/>
                <w:szCs w:val="18"/>
              </w:rPr>
            </w:pPr>
            <w:r>
              <w:rPr>
                <w:rFonts w:ascii="Soberana Sans" w:hAnsi="Soberana Sans" w:cstheme="majorHAnsi"/>
                <w:sz w:val="18"/>
                <w:szCs w:val="18"/>
              </w:rPr>
              <w:t>3.2.</w:t>
            </w:r>
            <w:r>
              <w:rPr>
                <w:rFonts w:ascii="Soberana Sans" w:hAnsi="Soberana Sans" w:cstheme="majorHAnsi"/>
                <w:sz w:val="18"/>
                <w:szCs w:val="18"/>
              </w:rPr>
              <w:tab/>
            </w:r>
            <w:r w:rsidRPr="00581E6F">
              <w:rPr>
                <w:rFonts w:ascii="Soberana Sans" w:hAnsi="Soberana Sans" w:cstheme="majorHAnsi"/>
                <w:sz w:val="18"/>
                <w:szCs w:val="18"/>
              </w:rPr>
              <w:t>Diésel.</w:t>
            </w:r>
          </w:p>
          <w:p w:rsidR="00CE5694" w:rsidRPr="00581E6F" w:rsidRDefault="00CE5694" w:rsidP="00DF6BC0">
            <w:pPr>
              <w:pStyle w:val="Textosinformato"/>
              <w:rPr>
                <w:rFonts w:ascii="Soberana Sans" w:hAnsi="Soberana Sans" w:cstheme="majorHAnsi"/>
                <w:sz w:val="18"/>
                <w:szCs w:val="18"/>
              </w:rPr>
            </w:pPr>
          </w:p>
          <w:p w:rsidR="00CE5694" w:rsidRPr="00581E6F" w:rsidRDefault="00CE5694" w:rsidP="00CE5694">
            <w:pPr>
              <w:pStyle w:val="Textosinformato"/>
              <w:numPr>
                <w:ilvl w:val="0"/>
                <w:numId w:val="17"/>
              </w:numPr>
              <w:rPr>
                <w:rFonts w:ascii="Soberana Sans" w:hAnsi="Soberana Sans" w:cstheme="majorHAnsi"/>
                <w:sz w:val="18"/>
                <w:szCs w:val="18"/>
              </w:rPr>
            </w:pPr>
            <w:r w:rsidRPr="00581E6F">
              <w:rPr>
                <w:rFonts w:ascii="Soberana Sans" w:hAnsi="Soberana Sans" w:cstheme="majorHAnsi"/>
                <w:sz w:val="18"/>
                <w:szCs w:val="18"/>
              </w:rPr>
              <w:t>Padrón de Estaciones de Servicio.</w:t>
            </w:r>
          </w:p>
          <w:p w:rsidR="00CE5694" w:rsidRPr="00581E6F" w:rsidRDefault="00CE5694" w:rsidP="00CE5694">
            <w:pPr>
              <w:pStyle w:val="Textosinformato"/>
              <w:numPr>
                <w:ilvl w:val="0"/>
                <w:numId w:val="18"/>
              </w:numPr>
              <w:ind w:left="1063"/>
              <w:rPr>
                <w:rFonts w:ascii="Soberana Sans" w:hAnsi="Soberana Sans" w:cstheme="majorHAnsi"/>
                <w:sz w:val="18"/>
                <w:szCs w:val="18"/>
              </w:rPr>
            </w:pPr>
            <w:r w:rsidRPr="00581E6F">
              <w:rPr>
                <w:rFonts w:ascii="Soberana Sans" w:hAnsi="Soberana Sans" w:cstheme="majorHAnsi"/>
                <w:sz w:val="18"/>
                <w:szCs w:val="18"/>
              </w:rPr>
              <w:t>Número de Estación de Servicio.</w:t>
            </w:r>
          </w:p>
          <w:p w:rsidR="00CE5694" w:rsidRPr="00581E6F" w:rsidRDefault="00CE5694" w:rsidP="00CE5694">
            <w:pPr>
              <w:pStyle w:val="Textosinformato"/>
              <w:numPr>
                <w:ilvl w:val="0"/>
                <w:numId w:val="18"/>
              </w:numPr>
              <w:ind w:left="1063"/>
              <w:rPr>
                <w:rFonts w:ascii="Soberana Sans" w:hAnsi="Soberana Sans" w:cstheme="majorHAnsi"/>
                <w:sz w:val="18"/>
                <w:szCs w:val="18"/>
              </w:rPr>
            </w:pPr>
            <w:r w:rsidRPr="00581E6F">
              <w:rPr>
                <w:rFonts w:ascii="Soberana Sans" w:hAnsi="Soberana Sans" w:cstheme="majorHAnsi"/>
                <w:sz w:val="18"/>
                <w:szCs w:val="18"/>
              </w:rPr>
              <w:t>RFC.</w:t>
            </w:r>
          </w:p>
          <w:p w:rsidR="00CE5694" w:rsidRPr="007036BD" w:rsidRDefault="00CE5694" w:rsidP="00CE5694">
            <w:pPr>
              <w:pStyle w:val="Texto"/>
              <w:numPr>
                <w:ilvl w:val="0"/>
                <w:numId w:val="18"/>
              </w:numPr>
              <w:spacing w:after="86" w:line="220" w:lineRule="exact"/>
              <w:ind w:left="1063"/>
              <w:rPr>
                <w:rFonts w:ascii="Soberana Sans" w:hAnsi="Soberana Sans" w:cstheme="majorHAnsi"/>
                <w:szCs w:val="18"/>
              </w:rPr>
            </w:pPr>
            <w:r w:rsidRPr="00581E6F">
              <w:rPr>
                <w:rFonts w:ascii="Soberana Sans" w:hAnsi="Soberana Sans" w:cstheme="majorHAnsi"/>
                <w:szCs w:val="18"/>
              </w:rPr>
              <w:t>Nombre o razón social.</w:t>
            </w:r>
          </w:p>
        </w:tc>
      </w:tr>
      <w:tr w:rsidR="00CE5694" w:rsidRPr="0050325D" w:rsidTr="00CE5694"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694" w:rsidRPr="00581E6F" w:rsidRDefault="00CE5694" w:rsidP="00DF6BC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Soberana Sans" w:hAnsi="Soberana Sans" w:cstheme="majorHAnsi"/>
                <w:sz w:val="18"/>
                <w:szCs w:val="18"/>
              </w:rPr>
            </w:pPr>
            <w:r w:rsidRPr="00581E6F">
              <w:rPr>
                <w:rFonts w:ascii="Soberana Sans" w:hAnsi="Soberana Sans" w:cstheme="majorHAnsi"/>
                <w:sz w:val="18"/>
                <w:szCs w:val="18"/>
              </w:rPr>
              <w:t>Disposiciones Jurídicas Aplicables.</w:t>
            </w:r>
          </w:p>
          <w:p w:rsidR="00CE5694" w:rsidRPr="00581E6F" w:rsidRDefault="00CE5694" w:rsidP="00DF6BC0">
            <w:pPr>
              <w:pStyle w:val="Texto"/>
              <w:spacing w:after="86" w:line="220" w:lineRule="exact"/>
              <w:ind w:firstLine="0"/>
              <w:rPr>
                <w:rFonts w:ascii="Soberana Sans" w:hAnsi="Soberana Sans" w:cstheme="majorHAnsi"/>
                <w:szCs w:val="18"/>
                <w:lang w:val="en-US"/>
              </w:rPr>
            </w:pPr>
            <w:r w:rsidRPr="00581E6F">
              <w:rPr>
                <w:rFonts w:ascii="Soberana Sans" w:hAnsi="Soberana Sans" w:cstheme="majorHAnsi"/>
                <w:szCs w:val="18"/>
              </w:rPr>
              <w:t>Regla RMF 11.7.3., Acuerdo DOF el 30 de diciembre de 2015.</w:t>
            </w:r>
          </w:p>
        </w:tc>
      </w:tr>
    </w:tbl>
    <w:p w:rsidR="00CE5694" w:rsidRPr="00CE5694" w:rsidRDefault="00CE5694" w:rsidP="008630C1">
      <w:pPr>
        <w:rPr>
          <w:rFonts w:ascii="Soberana Sans" w:hAnsi="Soberana Sans"/>
          <w:strike/>
          <w:sz w:val="18"/>
          <w:szCs w:val="18"/>
        </w:rPr>
      </w:pPr>
    </w:p>
    <w:p w:rsidR="008630C1" w:rsidRPr="001815BB" w:rsidRDefault="00DE10FC" w:rsidP="00C53637">
      <w:pPr>
        <w:ind w:right="-427"/>
        <w:rPr>
          <w:rFonts w:ascii="Soberana Sans" w:hAnsi="Soberana Sans"/>
          <w:sz w:val="18"/>
          <w:szCs w:val="18"/>
        </w:rPr>
      </w:pPr>
      <w:r w:rsidRPr="001815BB">
        <w:rPr>
          <w:rFonts w:ascii="Soberana Sans" w:hAnsi="Soberana Sans"/>
          <w:sz w:val="18"/>
          <w:szCs w:val="18"/>
        </w:rPr>
        <w:t>……………………………………………………………………………………………........</w:t>
      </w:r>
      <w:r w:rsidR="001815BB">
        <w:rPr>
          <w:rFonts w:ascii="Soberana Sans" w:hAnsi="Soberana Sans"/>
          <w:sz w:val="18"/>
          <w:szCs w:val="18"/>
        </w:rPr>
        <w:t>................................................................</w:t>
      </w:r>
      <w:r w:rsidR="000336B3">
        <w:rPr>
          <w:rFonts w:ascii="Soberana Sans" w:hAnsi="Soberana Sans"/>
          <w:sz w:val="18"/>
          <w:szCs w:val="18"/>
        </w:rPr>
        <w:t>......................</w:t>
      </w:r>
    </w:p>
    <w:p w:rsidR="001815BB" w:rsidRDefault="001815BB" w:rsidP="00C53637">
      <w:pPr>
        <w:ind w:right="-427"/>
      </w:pPr>
    </w:p>
    <w:p w:rsidR="00355908" w:rsidRDefault="00355908" w:rsidP="00FD2E6B">
      <w:pPr>
        <w:ind w:firstLine="4395"/>
        <w:rPr>
          <w:rFonts w:ascii="Soberana Sans" w:hAnsi="Soberana Sans" w:cs="Arial"/>
          <w:sz w:val="18"/>
          <w:szCs w:val="18"/>
        </w:rPr>
      </w:pPr>
    </w:p>
    <w:p w:rsidR="001815BB" w:rsidRDefault="001815BB" w:rsidP="00FD2E6B">
      <w:pPr>
        <w:ind w:firstLine="4395"/>
        <w:rPr>
          <w:rFonts w:ascii="Soberana Sans" w:hAnsi="Soberana Sans" w:cs="Arial"/>
          <w:sz w:val="18"/>
          <w:szCs w:val="18"/>
        </w:rPr>
      </w:pPr>
    </w:p>
    <w:p w:rsidR="000336B3" w:rsidRDefault="000336B3" w:rsidP="00FD2E6B">
      <w:pPr>
        <w:ind w:firstLine="4395"/>
        <w:rPr>
          <w:rFonts w:ascii="Soberana Sans" w:hAnsi="Soberana Sans" w:cs="Arial"/>
          <w:sz w:val="18"/>
          <w:szCs w:val="18"/>
        </w:rPr>
      </w:pPr>
    </w:p>
    <w:p w:rsidR="001815BB" w:rsidRDefault="001815BB" w:rsidP="00FD2E6B">
      <w:pPr>
        <w:ind w:firstLine="4395"/>
        <w:rPr>
          <w:rFonts w:ascii="Soberana Sans" w:hAnsi="Soberana Sans" w:cs="Arial"/>
          <w:sz w:val="18"/>
          <w:szCs w:val="18"/>
        </w:rPr>
      </w:pPr>
    </w:p>
    <w:p w:rsidR="00FD2E6B" w:rsidRPr="00F66F8D" w:rsidRDefault="00FD2E6B" w:rsidP="00FD2E6B">
      <w:pPr>
        <w:ind w:firstLine="4395"/>
        <w:rPr>
          <w:rFonts w:ascii="Soberana Sans" w:hAnsi="Soberana Sans" w:cs="Arial"/>
          <w:sz w:val="18"/>
          <w:szCs w:val="18"/>
        </w:rPr>
      </w:pPr>
      <w:r w:rsidRPr="00F66F8D">
        <w:rPr>
          <w:rFonts w:ascii="Soberana Sans" w:hAnsi="Soberana Sans" w:cs="Arial"/>
          <w:sz w:val="18"/>
          <w:szCs w:val="18"/>
        </w:rPr>
        <w:t>Atentamente.</w:t>
      </w:r>
    </w:p>
    <w:p w:rsidR="00FD2E6B" w:rsidRPr="00F66F8D" w:rsidRDefault="00FD2E6B" w:rsidP="00FD2E6B">
      <w:pPr>
        <w:ind w:left="4500" w:firstLine="4395"/>
        <w:rPr>
          <w:rFonts w:ascii="Soberana Sans" w:hAnsi="Soberana Sans" w:cs="Arial"/>
          <w:sz w:val="18"/>
          <w:szCs w:val="18"/>
        </w:rPr>
      </w:pPr>
    </w:p>
    <w:p w:rsidR="00FD2E6B" w:rsidRPr="00F66F8D" w:rsidRDefault="00FD2E6B" w:rsidP="00FD2E6B">
      <w:pPr>
        <w:ind w:firstLine="4395"/>
        <w:rPr>
          <w:rFonts w:ascii="Soberana Sans" w:hAnsi="Soberana Sans" w:cs="Arial"/>
          <w:sz w:val="18"/>
          <w:szCs w:val="18"/>
        </w:rPr>
      </w:pPr>
      <w:r w:rsidRPr="00F66F8D">
        <w:rPr>
          <w:rFonts w:ascii="Soberana Sans" w:hAnsi="Soberana Sans" w:cs="Arial"/>
          <w:sz w:val="18"/>
          <w:szCs w:val="18"/>
        </w:rPr>
        <w:t>Ciudad de México</w:t>
      </w:r>
      <w:r>
        <w:rPr>
          <w:rFonts w:ascii="Soberana Sans" w:hAnsi="Soberana Sans" w:cs="Arial"/>
          <w:sz w:val="18"/>
          <w:szCs w:val="18"/>
        </w:rPr>
        <w:t>, …………………</w:t>
      </w:r>
      <w:proofErr w:type="gramStart"/>
      <w:r>
        <w:rPr>
          <w:rFonts w:ascii="Soberana Sans" w:hAnsi="Soberana Sans" w:cs="Arial"/>
          <w:sz w:val="18"/>
          <w:szCs w:val="18"/>
        </w:rPr>
        <w:t>…….</w:t>
      </w:r>
      <w:proofErr w:type="gramEnd"/>
      <w:r>
        <w:rPr>
          <w:rFonts w:ascii="Soberana Sans" w:hAnsi="Soberana Sans" w:cs="Arial"/>
          <w:sz w:val="18"/>
          <w:szCs w:val="18"/>
        </w:rPr>
        <w:t xml:space="preserve">. </w:t>
      </w:r>
      <w:r w:rsidRPr="00F66F8D">
        <w:rPr>
          <w:rFonts w:ascii="Soberana Sans" w:hAnsi="Soberana Sans" w:cs="Arial"/>
          <w:sz w:val="18"/>
          <w:szCs w:val="18"/>
        </w:rPr>
        <w:t>de 201</w:t>
      </w:r>
      <w:r>
        <w:rPr>
          <w:rFonts w:ascii="Soberana Sans" w:hAnsi="Soberana Sans" w:cs="Arial"/>
          <w:sz w:val="18"/>
          <w:szCs w:val="18"/>
        </w:rPr>
        <w:t>7</w:t>
      </w:r>
      <w:r w:rsidRPr="00F66F8D">
        <w:rPr>
          <w:rFonts w:ascii="Soberana Sans" w:hAnsi="Soberana Sans" w:cs="Arial"/>
          <w:sz w:val="18"/>
          <w:szCs w:val="18"/>
        </w:rPr>
        <w:t>.</w:t>
      </w:r>
    </w:p>
    <w:p w:rsidR="00FD2E6B" w:rsidRDefault="00FD2E6B" w:rsidP="00FD2E6B">
      <w:pPr>
        <w:tabs>
          <w:tab w:val="left" w:pos="8931"/>
        </w:tabs>
        <w:ind w:firstLine="4395"/>
        <w:rPr>
          <w:rFonts w:ascii="Soberana Sans" w:hAnsi="Soberana Sans" w:cs="Arial"/>
          <w:sz w:val="18"/>
          <w:szCs w:val="18"/>
        </w:rPr>
      </w:pPr>
    </w:p>
    <w:p w:rsidR="00FD2E6B" w:rsidRPr="00F66F8D" w:rsidRDefault="00FD2E6B" w:rsidP="000336B3">
      <w:pPr>
        <w:ind w:firstLine="4395"/>
        <w:rPr>
          <w:rFonts w:ascii="Soberana Sans" w:hAnsi="Soberana Sans" w:cs="Arial"/>
          <w:sz w:val="18"/>
          <w:szCs w:val="18"/>
        </w:rPr>
      </w:pPr>
      <w:r w:rsidRPr="00F66F8D">
        <w:rPr>
          <w:rFonts w:ascii="Soberana Sans" w:hAnsi="Soberana Sans" w:cs="Arial"/>
          <w:sz w:val="18"/>
          <w:szCs w:val="18"/>
        </w:rPr>
        <w:t>El Jefe del Servicio de Administración Tributaria.</w:t>
      </w:r>
    </w:p>
    <w:p w:rsidR="00FD2E6B" w:rsidRDefault="00FD2E6B" w:rsidP="00FD2E6B">
      <w:pPr>
        <w:ind w:left="4500" w:firstLine="4395"/>
        <w:rPr>
          <w:rFonts w:ascii="Soberana Sans" w:hAnsi="Soberana Sans" w:cs="Arial"/>
          <w:sz w:val="18"/>
          <w:szCs w:val="18"/>
        </w:rPr>
      </w:pPr>
    </w:p>
    <w:p w:rsidR="00FD2E6B" w:rsidRPr="00F66F8D" w:rsidRDefault="00FD2E6B" w:rsidP="00FD2E6B">
      <w:pPr>
        <w:ind w:left="4500" w:firstLine="4395"/>
        <w:rPr>
          <w:rFonts w:ascii="Soberana Sans" w:hAnsi="Soberana Sans" w:cs="Arial"/>
          <w:sz w:val="18"/>
          <w:szCs w:val="18"/>
        </w:rPr>
      </w:pPr>
    </w:p>
    <w:p w:rsidR="00FD2E6B" w:rsidRDefault="00FD2E6B" w:rsidP="00FD2E6B">
      <w:pPr>
        <w:pStyle w:val="Texto"/>
        <w:spacing w:line="236" w:lineRule="exact"/>
        <w:ind w:firstLine="4395"/>
        <w:rPr>
          <w:rFonts w:ascii="Soberana Sans" w:hAnsi="Soberana Sans"/>
        </w:rPr>
      </w:pPr>
    </w:p>
    <w:p w:rsidR="00FD2E6B" w:rsidRDefault="00FD2E6B" w:rsidP="00FD2E6B">
      <w:pPr>
        <w:pStyle w:val="Texto"/>
        <w:spacing w:line="236" w:lineRule="exact"/>
        <w:ind w:firstLine="4395"/>
        <w:rPr>
          <w:rFonts w:ascii="Soberana Sans" w:hAnsi="Soberana Sans"/>
        </w:rPr>
      </w:pPr>
    </w:p>
    <w:p w:rsidR="00FD2E6B" w:rsidRPr="00C53637" w:rsidRDefault="00FD2E6B" w:rsidP="00C53637">
      <w:pPr>
        <w:pStyle w:val="Texto"/>
        <w:spacing w:after="79" w:line="244" w:lineRule="exact"/>
        <w:ind w:left="3828" w:right="-1" w:firstLine="567"/>
        <w:rPr>
          <w:rFonts w:ascii="Soberana Sans" w:hAnsi="Soberana Sans"/>
          <w:szCs w:val="18"/>
        </w:rPr>
      </w:pPr>
      <w:r>
        <w:rPr>
          <w:rFonts w:ascii="Soberana Sans" w:hAnsi="Soberana Sans"/>
        </w:rPr>
        <w:t>Osvaldo Antonio Santín Quiroz.</w:t>
      </w:r>
    </w:p>
    <w:sectPr w:rsidR="00FD2E6B" w:rsidRPr="00C536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CB8" w:rsidRDefault="00AF4CB8" w:rsidP="00FD2E6B">
      <w:r>
        <w:separator/>
      </w:r>
    </w:p>
  </w:endnote>
  <w:endnote w:type="continuationSeparator" w:id="0">
    <w:p w:rsidR="00AF4CB8" w:rsidRDefault="00AF4CB8" w:rsidP="00FD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6B" w:rsidRDefault="00FD2E6B" w:rsidP="00FD2E6B">
    <w:pPr>
      <w:pStyle w:val="Piedepgina"/>
      <w:ind w:left="-142" w:right="-285"/>
    </w:pPr>
    <w:r w:rsidRPr="00A47CB9">
      <w:rPr>
        <w:rFonts w:ascii="Soberana Sans" w:eastAsia="Calibri" w:hAnsi="Soberana Sans" w:cs="Arial"/>
        <w:sz w:val="18"/>
        <w:szCs w:val="18"/>
        <w:lang w:val="es-ES_tradnl" w:eastAsia="es-ES_tradnl"/>
      </w:rPr>
      <w:t>Nota: El presente documento se da a conocer en la página de Internet del SAT en términos de la regla 1.8.</w:t>
    </w:r>
  </w:p>
  <w:p w:rsidR="00FD2E6B" w:rsidRDefault="00FD2E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CB8" w:rsidRDefault="00AF4CB8" w:rsidP="00FD2E6B">
      <w:r>
        <w:separator/>
      </w:r>
    </w:p>
  </w:footnote>
  <w:footnote w:type="continuationSeparator" w:id="0">
    <w:p w:rsidR="00AF4CB8" w:rsidRDefault="00AF4CB8" w:rsidP="00FD2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6B" w:rsidRDefault="00FD2E6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3B573C54" wp14:editId="1CB22CC6">
          <wp:simplePos x="0" y="0"/>
          <wp:positionH relativeFrom="margin">
            <wp:posOffset>109728</wp:posOffset>
          </wp:positionH>
          <wp:positionV relativeFrom="paragraph">
            <wp:posOffset>-66472</wp:posOffset>
          </wp:positionV>
          <wp:extent cx="2477770" cy="75565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E6B" w:rsidRDefault="00FD2E6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A6C5BA1" wp14:editId="2A041611">
          <wp:simplePos x="0" y="0"/>
          <wp:positionH relativeFrom="margin">
            <wp:posOffset>3672230</wp:posOffset>
          </wp:positionH>
          <wp:positionV relativeFrom="paragraph">
            <wp:posOffset>72212</wp:posOffset>
          </wp:positionV>
          <wp:extent cx="1904365" cy="379730"/>
          <wp:effectExtent l="0" t="0" r="635" b="127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318" t="27777" r="10419" b="56897"/>
                  <a:stretch>
                    <a:fillRect/>
                  </a:stretch>
                </pic:blipFill>
                <pic:spPr bwMode="auto">
                  <a:xfrm>
                    <a:off x="0" y="0"/>
                    <a:ext cx="1904365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D2E6B" w:rsidRDefault="00FD2E6B">
    <w:pPr>
      <w:pStyle w:val="Encabezado"/>
    </w:pPr>
  </w:p>
  <w:p w:rsidR="00FD2E6B" w:rsidRDefault="00FD2E6B">
    <w:pPr>
      <w:pStyle w:val="Encabezado"/>
    </w:pPr>
  </w:p>
  <w:p w:rsidR="00FD2E6B" w:rsidRDefault="00FD2E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727F"/>
    <w:multiLevelType w:val="hybridMultilevel"/>
    <w:tmpl w:val="6EECA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8F3"/>
    <w:multiLevelType w:val="hybridMultilevel"/>
    <w:tmpl w:val="A3126C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E0DDC"/>
    <w:multiLevelType w:val="hybridMultilevel"/>
    <w:tmpl w:val="B3ECF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92A"/>
    <w:multiLevelType w:val="hybridMultilevel"/>
    <w:tmpl w:val="2378359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27A41"/>
    <w:multiLevelType w:val="hybridMultilevel"/>
    <w:tmpl w:val="C930D3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67A21"/>
    <w:multiLevelType w:val="hybridMultilevel"/>
    <w:tmpl w:val="4C9C8D5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E20C8F"/>
    <w:multiLevelType w:val="hybridMultilevel"/>
    <w:tmpl w:val="E8E2E0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D7234"/>
    <w:multiLevelType w:val="hybridMultilevel"/>
    <w:tmpl w:val="E9364B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83455"/>
    <w:multiLevelType w:val="hybridMultilevel"/>
    <w:tmpl w:val="7470721E"/>
    <w:lvl w:ilvl="0" w:tplc="580A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8781ECB"/>
    <w:multiLevelType w:val="hybridMultilevel"/>
    <w:tmpl w:val="35BA77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C4AB1"/>
    <w:multiLevelType w:val="hybridMultilevel"/>
    <w:tmpl w:val="3A80C886"/>
    <w:lvl w:ilvl="0" w:tplc="080A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CD74015"/>
    <w:multiLevelType w:val="hybridMultilevel"/>
    <w:tmpl w:val="D5746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F0B14"/>
    <w:multiLevelType w:val="hybridMultilevel"/>
    <w:tmpl w:val="CBD89F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A3D"/>
    <w:multiLevelType w:val="hybridMultilevel"/>
    <w:tmpl w:val="E7960F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B61F6"/>
    <w:multiLevelType w:val="hybridMultilevel"/>
    <w:tmpl w:val="1BAC05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D7747"/>
    <w:multiLevelType w:val="hybridMultilevel"/>
    <w:tmpl w:val="7834E7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977AF"/>
    <w:multiLevelType w:val="hybridMultilevel"/>
    <w:tmpl w:val="77068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758D2"/>
    <w:multiLevelType w:val="hybridMultilevel"/>
    <w:tmpl w:val="7A5232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86837"/>
    <w:multiLevelType w:val="hybridMultilevel"/>
    <w:tmpl w:val="4B1E4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6"/>
  </w:num>
  <w:num w:numId="11">
    <w:abstractNumId w:val="17"/>
  </w:num>
  <w:num w:numId="12">
    <w:abstractNumId w:val="8"/>
  </w:num>
  <w:num w:numId="13">
    <w:abstractNumId w:val="18"/>
  </w:num>
  <w:num w:numId="14">
    <w:abstractNumId w:val="7"/>
  </w:num>
  <w:num w:numId="15">
    <w:abstractNumId w:val="13"/>
  </w:num>
  <w:num w:numId="16">
    <w:abstractNumId w:val="1"/>
  </w:num>
  <w:num w:numId="17">
    <w:abstractNumId w:val="12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s-419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C1"/>
    <w:rsid w:val="000336B3"/>
    <w:rsid w:val="00046B9C"/>
    <w:rsid w:val="00047E3C"/>
    <w:rsid w:val="00056189"/>
    <w:rsid w:val="000A09D8"/>
    <w:rsid w:val="000C08F7"/>
    <w:rsid w:val="00111289"/>
    <w:rsid w:val="00142EC4"/>
    <w:rsid w:val="00165B98"/>
    <w:rsid w:val="001815BB"/>
    <w:rsid w:val="001E7A08"/>
    <w:rsid w:val="0022323A"/>
    <w:rsid w:val="00233065"/>
    <w:rsid w:val="002D4E5E"/>
    <w:rsid w:val="002F688D"/>
    <w:rsid w:val="002F75C7"/>
    <w:rsid w:val="00334BE4"/>
    <w:rsid w:val="00355908"/>
    <w:rsid w:val="00365172"/>
    <w:rsid w:val="0039575F"/>
    <w:rsid w:val="00397FBF"/>
    <w:rsid w:val="003B29D2"/>
    <w:rsid w:val="003C35D5"/>
    <w:rsid w:val="004171B0"/>
    <w:rsid w:val="00417ABE"/>
    <w:rsid w:val="00426B4D"/>
    <w:rsid w:val="00470949"/>
    <w:rsid w:val="00473962"/>
    <w:rsid w:val="004D3A7E"/>
    <w:rsid w:val="005606FF"/>
    <w:rsid w:val="0057321F"/>
    <w:rsid w:val="005811DC"/>
    <w:rsid w:val="00592E7A"/>
    <w:rsid w:val="005A0F0F"/>
    <w:rsid w:val="005D54A3"/>
    <w:rsid w:val="005E63FF"/>
    <w:rsid w:val="006022C3"/>
    <w:rsid w:val="00632686"/>
    <w:rsid w:val="00665B34"/>
    <w:rsid w:val="00696107"/>
    <w:rsid w:val="00713507"/>
    <w:rsid w:val="00730BB0"/>
    <w:rsid w:val="007F72F9"/>
    <w:rsid w:val="008630C1"/>
    <w:rsid w:val="008636F7"/>
    <w:rsid w:val="00882885"/>
    <w:rsid w:val="00886209"/>
    <w:rsid w:val="008F7569"/>
    <w:rsid w:val="00923BD5"/>
    <w:rsid w:val="0093528A"/>
    <w:rsid w:val="00A44ADE"/>
    <w:rsid w:val="00A46587"/>
    <w:rsid w:val="00A6540C"/>
    <w:rsid w:val="00A76352"/>
    <w:rsid w:val="00AF4CB8"/>
    <w:rsid w:val="00B013C2"/>
    <w:rsid w:val="00B02894"/>
    <w:rsid w:val="00B0747B"/>
    <w:rsid w:val="00B611E4"/>
    <w:rsid w:val="00B61F45"/>
    <w:rsid w:val="00B645C4"/>
    <w:rsid w:val="00C03C76"/>
    <w:rsid w:val="00C330EE"/>
    <w:rsid w:val="00C53637"/>
    <w:rsid w:val="00C8022B"/>
    <w:rsid w:val="00CD5B60"/>
    <w:rsid w:val="00CE5694"/>
    <w:rsid w:val="00CE7C61"/>
    <w:rsid w:val="00D730EA"/>
    <w:rsid w:val="00D74AB7"/>
    <w:rsid w:val="00DE10FC"/>
    <w:rsid w:val="00E8400D"/>
    <w:rsid w:val="00E95F0A"/>
    <w:rsid w:val="00E97B64"/>
    <w:rsid w:val="00EA2C54"/>
    <w:rsid w:val="00EA47E7"/>
    <w:rsid w:val="00EA7333"/>
    <w:rsid w:val="00EC0D94"/>
    <w:rsid w:val="00F32D25"/>
    <w:rsid w:val="00F81904"/>
    <w:rsid w:val="00F82744"/>
    <w:rsid w:val="00FD089E"/>
    <w:rsid w:val="00FD2E6B"/>
    <w:rsid w:val="00FE59F3"/>
    <w:rsid w:val="00FF0B84"/>
    <w:rsid w:val="00F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E7531-58AA-4416-AD5B-6D344CA1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aliases w:val="independiente,independiente Car Car Car"/>
    <w:basedOn w:val="Normal"/>
    <w:link w:val="TextoCar"/>
    <w:qFormat/>
    <w:rsid w:val="008630C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8630C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8630C1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8630C1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0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0F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D2E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E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D2E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E6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ar1">
    <w:name w:val="Texto Car1"/>
    <w:locked/>
    <w:rsid w:val="001815BB"/>
    <w:rPr>
      <w:rFonts w:ascii="Arial" w:hAnsi="Arial" w:cs="Arial"/>
      <w:sz w:val="18"/>
      <w:szCs w:val="18"/>
      <w:lang w:val="es-ES_tradnl" w:eastAsia="es-ES"/>
    </w:rPr>
  </w:style>
  <w:style w:type="paragraph" w:styleId="Textocomentario">
    <w:name w:val="annotation text"/>
    <w:basedOn w:val="Normal"/>
    <w:link w:val="TextocomentarioCar"/>
    <w:uiPriority w:val="99"/>
    <w:rsid w:val="00047E3C"/>
    <w:rPr>
      <w:rFonts w:ascii="Arial" w:hAnsi="Arial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7E3C"/>
    <w:rPr>
      <w:rFonts w:ascii="Arial" w:eastAsia="Times New Roman" w:hAnsi="Arial" w:cs="Times New Roman"/>
      <w:sz w:val="20"/>
      <w:szCs w:val="20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rsid w:val="00047E3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209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20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Prrafodelista">
    <w:name w:val="List Paragraph"/>
    <w:aliases w:val="Bullet List,FooterText,numbered,List Paragraph1,Paragraphe de liste1,Bulletr List Paragraph,列出段落,列出段落1,Scitum normal,4 Párrafo de lista,Figuras,Dot pt,No Spacing1,List Paragraph Char Char Char,Indicator Text,Numbered Para 1,DH1,Listas"/>
    <w:basedOn w:val="Normal"/>
    <w:link w:val="PrrafodelistaCar"/>
    <w:uiPriority w:val="34"/>
    <w:qFormat/>
    <w:rsid w:val="00E8400D"/>
    <w:pPr>
      <w:ind w:left="720"/>
      <w:contextualSpacing/>
    </w:pPr>
    <w:rPr>
      <w:rFonts w:ascii="Calibri" w:eastAsia="Calibri" w:hAnsi="Calibri" w:cs="Calibri"/>
      <w:color w:val="000000"/>
      <w:lang w:val="es-MX" w:eastAsia="es-MX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Scitum normal Car,4 Párrafo de lista Car,Figuras Car,Dot pt Car,No Spacing1 Car,DH1 Car"/>
    <w:link w:val="Prrafodelista"/>
    <w:uiPriority w:val="34"/>
    <w:locked/>
    <w:rsid w:val="00E8400D"/>
    <w:rPr>
      <w:rFonts w:ascii="Calibri" w:eastAsia="Calibri" w:hAnsi="Calibri" w:cs="Calibri"/>
      <w:color w:val="000000"/>
      <w:sz w:val="24"/>
      <w:szCs w:val="24"/>
      <w:lang w:val="es-MX" w:eastAsia="es-MX"/>
    </w:rPr>
  </w:style>
  <w:style w:type="paragraph" w:styleId="Textosinformato">
    <w:name w:val="Plain Text"/>
    <w:basedOn w:val="Normal"/>
    <w:link w:val="TextosinformatoCar"/>
    <w:uiPriority w:val="99"/>
    <w:unhideWhenUsed/>
    <w:rsid w:val="00CE5694"/>
    <w:rPr>
      <w:rFonts w:ascii="Consolas" w:eastAsia="Calibri" w:hAnsi="Consolas" w:cs="Consolas"/>
      <w:sz w:val="21"/>
      <w:szCs w:val="21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E5694"/>
    <w:rPr>
      <w:rFonts w:ascii="Consolas" w:eastAsia="Calibri" w:hAnsi="Consolas" w:cs="Consolas"/>
      <w:sz w:val="21"/>
      <w:szCs w:val="21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7A90B465701F4E863D45CCFE67E457" ma:contentTypeVersion="1" ma:contentTypeDescription="Crear nuevo documento." ma:contentTypeScope="" ma:versionID="42ceebb24db090149ffc79e8afca9e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2cfd30b83adf7a282b15aced64ac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C12018-86F0-416D-A8FC-5C2236817CD3}"/>
</file>

<file path=customXml/itemProps2.xml><?xml version="1.0" encoding="utf-8"?>
<ds:datastoreItem xmlns:ds="http://schemas.openxmlformats.org/officeDocument/2006/customXml" ds:itemID="{16BD54D7-0686-49E7-B0A9-044E813166B1}"/>
</file>

<file path=customXml/itemProps3.xml><?xml version="1.0" encoding="utf-8"?>
<ds:datastoreItem xmlns:ds="http://schemas.openxmlformats.org/officeDocument/2006/customXml" ds:itemID="{B49879B2-AF20-4C38-8255-7D829AE0E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Alicia Romero Urban</dc:creator>
  <cp:keywords/>
  <dc:description/>
  <cp:lastModifiedBy>ANII "1"</cp:lastModifiedBy>
  <cp:revision>2</cp:revision>
  <cp:lastPrinted>2017-01-25T15:09:00Z</cp:lastPrinted>
  <dcterms:created xsi:type="dcterms:W3CDTF">2017-08-02T14:24:00Z</dcterms:created>
  <dcterms:modified xsi:type="dcterms:W3CDTF">2017-08-02T14:24:00Z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0x010100397A90B465701F4E863D45CCFE67E457</vt:lpwstr>
  </property>
  <property fmtid="{D5CDD505-2E9C-101B-9397-08002B2CF9AE}" pid="3" name="Order">
    <vt:r8>226300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